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998" w:rsidRDefault="00DE4998" w:rsidP="00DE4998">
      <w:pPr>
        <w:jc w:val="center"/>
      </w:pPr>
      <w:r>
        <w:rPr>
          <w:b/>
          <w:color w:val="000000"/>
        </w:rPr>
        <w:t>_______________________________________________________</w:t>
      </w:r>
      <w:r>
        <w:br/>
      </w:r>
      <w:r>
        <w:rPr>
          <w:b/>
          <w:color w:val="000000"/>
        </w:rPr>
        <w:t>(наименование организации образования)</w:t>
      </w:r>
    </w:p>
    <w:p w:rsidR="00DE4998" w:rsidRPr="00DF465D" w:rsidRDefault="00DE4998" w:rsidP="00DE4998">
      <w:pPr>
        <w:jc w:val="center"/>
        <w:rPr>
          <w:b/>
          <w:color w:val="000000"/>
          <w:sz w:val="28"/>
          <w:szCs w:val="28"/>
        </w:rPr>
      </w:pPr>
      <w:r w:rsidRPr="00DF465D">
        <w:rPr>
          <w:b/>
          <w:color w:val="000000"/>
          <w:sz w:val="28"/>
          <w:szCs w:val="28"/>
        </w:rPr>
        <w:t>Поурочный план или краткосрочный план для педагога организаций среднего образования</w:t>
      </w:r>
      <w:r w:rsidRPr="00DF465D">
        <w:rPr>
          <w:sz w:val="28"/>
          <w:szCs w:val="28"/>
        </w:rPr>
        <w:br/>
      </w:r>
    </w:p>
    <w:p w:rsidR="00DE4998" w:rsidRPr="00DF465D" w:rsidRDefault="00AB3B17" w:rsidP="00DE4998">
      <w:pPr>
        <w:jc w:val="center"/>
        <w:rPr>
          <w:b/>
          <w:color w:val="000000"/>
          <w:sz w:val="28"/>
          <w:szCs w:val="28"/>
        </w:rPr>
      </w:pPr>
      <w:r w:rsidRPr="00AB3B17">
        <w:rPr>
          <w:sz w:val="28"/>
          <w:szCs w:val="28"/>
          <w:u w:val="single"/>
        </w:rPr>
        <w:t>Уравнения высших степеней, приводимые к виду квадратного уравнения</w:t>
      </w:r>
      <w:r w:rsidRPr="00DF465D">
        <w:rPr>
          <w:b/>
          <w:color w:val="000000"/>
          <w:sz w:val="28"/>
          <w:szCs w:val="28"/>
        </w:rPr>
        <w:t xml:space="preserve"> </w:t>
      </w:r>
      <w:r w:rsidR="00DE4998" w:rsidRPr="00DF465D">
        <w:rPr>
          <w:b/>
          <w:color w:val="000000"/>
          <w:sz w:val="28"/>
          <w:szCs w:val="28"/>
        </w:rPr>
        <w:t>(тема урока)</w:t>
      </w:r>
    </w:p>
    <w:p w:rsidR="00DE4998" w:rsidRPr="00DF465D" w:rsidRDefault="00DE4998" w:rsidP="00DE4998">
      <w:pPr>
        <w:rPr>
          <w:sz w:val="28"/>
          <w:szCs w:val="28"/>
        </w:rPr>
      </w:pPr>
    </w:p>
    <w:tbl>
      <w:tblPr>
        <w:tblStyle w:val="a3"/>
        <w:tblW w:w="15773" w:type="dxa"/>
        <w:tblLayout w:type="fixed"/>
        <w:tblLook w:val="04A0"/>
      </w:tblPr>
      <w:tblGrid>
        <w:gridCol w:w="1348"/>
        <w:gridCol w:w="4965"/>
        <w:gridCol w:w="2442"/>
        <w:gridCol w:w="2268"/>
        <w:gridCol w:w="851"/>
        <w:gridCol w:w="2409"/>
        <w:gridCol w:w="1490"/>
      </w:tblGrid>
      <w:tr w:rsidR="004C138A" w:rsidRPr="00DF465D" w:rsidTr="000A4147">
        <w:trPr>
          <w:trHeight w:val="231"/>
        </w:trPr>
        <w:tc>
          <w:tcPr>
            <w:tcW w:w="6313" w:type="dxa"/>
            <w:gridSpan w:val="2"/>
          </w:tcPr>
          <w:p w:rsidR="004C138A" w:rsidRPr="00DF465D" w:rsidRDefault="004C138A" w:rsidP="006A6A73">
            <w:pPr>
              <w:rPr>
                <w:sz w:val="28"/>
                <w:szCs w:val="28"/>
              </w:rPr>
            </w:pPr>
            <w:r w:rsidRPr="00DF465D">
              <w:rPr>
                <w:sz w:val="28"/>
                <w:szCs w:val="28"/>
              </w:rPr>
              <w:t>Раздел:</w:t>
            </w:r>
          </w:p>
        </w:tc>
        <w:tc>
          <w:tcPr>
            <w:tcW w:w="9460" w:type="dxa"/>
            <w:gridSpan w:val="5"/>
          </w:tcPr>
          <w:p w:rsidR="004C138A" w:rsidRPr="00AB3B17" w:rsidRDefault="00AB3B17" w:rsidP="006A6A73">
            <w:pPr>
              <w:rPr>
                <w:rFonts w:eastAsiaTheme="minorHAnsi"/>
                <w:sz w:val="28"/>
                <w:szCs w:val="28"/>
                <w:lang w:eastAsia="en-US"/>
              </w:rPr>
            </w:pPr>
            <w:r w:rsidRPr="00AB3B17">
              <w:rPr>
                <w:sz w:val="24"/>
                <w:szCs w:val="24"/>
              </w:rPr>
              <w:t>10.3</w:t>
            </w:r>
            <w:proofErr w:type="gramStart"/>
            <w:r w:rsidRPr="00AB3B17">
              <w:rPr>
                <w:sz w:val="24"/>
                <w:szCs w:val="24"/>
              </w:rPr>
              <w:t>А</w:t>
            </w:r>
            <w:proofErr w:type="gramEnd"/>
            <w:r w:rsidRPr="00AB3B17">
              <w:rPr>
                <w:sz w:val="24"/>
                <w:szCs w:val="24"/>
              </w:rPr>
              <w:t xml:space="preserve"> Многочлены</w:t>
            </w:r>
          </w:p>
        </w:tc>
      </w:tr>
      <w:tr w:rsidR="004C138A" w:rsidRPr="00DF465D" w:rsidTr="000A4147">
        <w:trPr>
          <w:trHeight w:val="231"/>
        </w:trPr>
        <w:tc>
          <w:tcPr>
            <w:tcW w:w="6313" w:type="dxa"/>
            <w:gridSpan w:val="2"/>
          </w:tcPr>
          <w:p w:rsidR="004C138A" w:rsidRPr="00DF465D" w:rsidRDefault="004C138A" w:rsidP="006A6A73">
            <w:pPr>
              <w:rPr>
                <w:sz w:val="28"/>
                <w:szCs w:val="28"/>
              </w:rPr>
            </w:pPr>
            <w:r w:rsidRPr="00DF465D">
              <w:rPr>
                <w:color w:val="000000"/>
                <w:sz w:val="28"/>
                <w:szCs w:val="28"/>
              </w:rPr>
              <w:t>ФИО педагога</w:t>
            </w:r>
          </w:p>
        </w:tc>
        <w:tc>
          <w:tcPr>
            <w:tcW w:w="9460" w:type="dxa"/>
            <w:gridSpan w:val="5"/>
          </w:tcPr>
          <w:p w:rsidR="004C138A" w:rsidRPr="005D129F" w:rsidRDefault="00AB3B17" w:rsidP="006A6A73">
            <w:pPr>
              <w:tabs>
                <w:tab w:val="left" w:pos="8964"/>
              </w:tabs>
              <w:rPr>
                <w:rFonts w:eastAsiaTheme="minorHAnsi"/>
                <w:sz w:val="28"/>
                <w:szCs w:val="28"/>
                <w:lang w:eastAsia="en-US"/>
              </w:rPr>
            </w:pPr>
            <w:proofErr w:type="spellStart"/>
            <w:r>
              <w:rPr>
                <w:rFonts w:eastAsiaTheme="minorHAnsi"/>
                <w:sz w:val="28"/>
                <w:szCs w:val="28"/>
                <w:lang w:eastAsia="en-US"/>
              </w:rPr>
              <w:t>Ангибаева</w:t>
            </w:r>
            <w:proofErr w:type="spellEnd"/>
            <w:r>
              <w:rPr>
                <w:rFonts w:eastAsiaTheme="minorHAnsi"/>
                <w:sz w:val="28"/>
                <w:szCs w:val="28"/>
                <w:lang w:eastAsia="en-US"/>
              </w:rPr>
              <w:t xml:space="preserve"> У.</w:t>
            </w:r>
            <w:r w:rsidR="004C138A" w:rsidRPr="005D129F">
              <w:rPr>
                <w:rFonts w:eastAsiaTheme="minorHAnsi"/>
                <w:sz w:val="28"/>
                <w:szCs w:val="28"/>
                <w:lang w:eastAsia="en-US"/>
              </w:rPr>
              <w:tab/>
            </w:r>
          </w:p>
        </w:tc>
      </w:tr>
      <w:tr w:rsidR="004C138A" w:rsidRPr="00DF465D" w:rsidTr="000A4147">
        <w:trPr>
          <w:trHeight w:val="262"/>
        </w:trPr>
        <w:tc>
          <w:tcPr>
            <w:tcW w:w="6313" w:type="dxa"/>
            <w:gridSpan w:val="2"/>
            <w:vAlign w:val="center"/>
          </w:tcPr>
          <w:p w:rsidR="004C138A" w:rsidRPr="00DF465D" w:rsidRDefault="004C138A" w:rsidP="006A6A73">
            <w:pPr>
              <w:spacing w:after="20"/>
              <w:ind w:left="20"/>
              <w:jc w:val="both"/>
              <w:rPr>
                <w:sz w:val="28"/>
                <w:szCs w:val="28"/>
              </w:rPr>
            </w:pPr>
            <w:r w:rsidRPr="00DF465D">
              <w:rPr>
                <w:color w:val="000000"/>
                <w:sz w:val="28"/>
                <w:szCs w:val="28"/>
              </w:rPr>
              <w:t xml:space="preserve">Дата: </w:t>
            </w:r>
          </w:p>
        </w:tc>
        <w:tc>
          <w:tcPr>
            <w:tcW w:w="9460" w:type="dxa"/>
            <w:gridSpan w:val="5"/>
          </w:tcPr>
          <w:p w:rsidR="004C138A" w:rsidRPr="00DF465D" w:rsidRDefault="004C138A" w:rsidP="006A6A73">
            <w:pPr>
              <w:rPr>
                <w:sz w:val="28"/>
                <w:szCs w:val="28"/>
              </w:rPr>
            </w:pPr>
          </w:p>
        </w:tc>
      </w:tr>
      <w:tr w:rsidR="0021746E" w:rsidRPr="00DF465D" w:rsidTr="00936282">
        <w:trPr>
          <w:trHeight w:val="247"/>
        </w:trPr>
        <w:tc>
          <w:tcPr>
            <w:tcW w:w="6313" w:type="dxa"/>
            <w:gridSpan w:val="2"/>
            <w:vAlign w:val="center"/>
          </w:tcPr>
          <w:p w:rsidR="004C138A" w:rsidRPr="00DF465D" w:rsidRDefault="004C138A" w:rsidP="00AB3B17">
            <w:pPr>
              <w:spacing w:after="20"/>
              <w:ind w:left="20"/>
              <w:jc w:val="both"/>
              <w:rPr>
                <w:sz w:val="28"/>
                <w:szCs w:val="28"/>
              </w:rPr>
            </w:pPr>
            <w:r w:rsidRPr="00DF465D">
              <w:rPr>
                <w:color w:val="000000"/>
                <w:sz w:val="28"/>
                <w:szCs w:val="28"/>
              </w:rPr>
              <w:t xml:space="preserve">Класс: </w:t>
            </w:r>
            <w:r w:rsidR="00AB3B17">
              <w:rPr>
                <w:color w:val="000000"/>
                <w:sz w:val="28"/>
                <w:szCs w:val="28"/>
              </w:rPr>
              <w:t>10</w:t>
            </w:r>
          </w:p>
        </w:tc>
        <w:tc>
          <w:tcPr>
            <w:tcW w:w="4710" w:type="dxa"/>
            <w:gridSpan w:val="2"/>
            <w:vAlign w:val="center"/>
          </w:tcPr>
          <w:p w:rsidR="004C138A" w:rsidRPr="00DF465D" w:rsidRDefault="004C138A" w:rsidP="006A6A73">
            <w:pPr>
              <w:spacing w:after="20"/>
              <w:ind w:left="20"/>
              <w:jc w:val="both"/>
              <w:rPr>
                <w:sz w:val="28"/>
                <w:szCs w:val="28"/>
              </w:rPr>
            </w:pPr>
            <w:r w:rsidRPr="00DF465D">
              <w:rPr>
                <w:color w:val="000000"/>
                <w:sz w:val="28"/>
                <w:szCs w:val="28"/>
              </w:rPr>
              <w:t xml:space="preserve"> Количество присутствующих: </w:t>
            </w:r>
          </w:p>
        </w:tc>
        <w:tc>
          <w:tcPr>
            <w:tcW w:w="4750" w:type="dxa"/>
            <w:gridSpan w:val="3"/>
            <w:vAlign w:val="center"/>
          </w:tcPr>
          <w:p w:rsidR="004C138A" w:rsidRPr="00DF465D" w:rsidRDefault="004C138A" w:rsidP="006A6A73">
            <w:pPr>
              <w:spacing w:after="20"/>
              <w:ind w:left="20"/>
              <w:jc w:val="both"/>
              <w:rPr>
                <w:sz w:val="28"/>
                <w:szCs w:val="28"/>
              </w:rPr>
            </w:pPr>
            <w:r w:rsidRPr="00DF465D">
              <w:rPr>
                <w:color w:val="000000"/>
                <w:sz w:val="28"/>
                <w:szCs w:val="28"/>
              </w:rPr>
              <w:t>Количество отсутствующих:</w:t>
            </w:r>
          </w:p>
        </w:tc>
      </w:tr>
      <w:tr w:rsidR="004C138A" w:rsidRPr="00DF465D" w:rsidTr="000A4147">
        <w:trPr>
          <w:trHeight w:val="247"/>
        </w:trPr>
        <w:tc>
          <w:tcPr>
            <w:tcW w:w="6313" w:type="dxa"/>
            <w:gridSpan w:val="2"/>
            <w:vAlign w:val="center"/>
          </w:tcPr>
          <w:p w:rsidR="004C138A" w:rsidRPr="00DF465D" w:rsidRDefault="004C138A" w:rsidP="006A6A73">
            <w:pPr>
              <w:spacing w:after="20"/>
              <w:ind w:left="20"/>
              <w:jc w:val="both"/>
              <w:rPr>
                <w:sz w:val="28"/>
                <w:szCs w:val="28"/>
              </w:rPr>
            </w:pPr>
            <w:r w:rsidRPr="00DF465D">
              <w:rPr>
                <w:color w:val="000000"/>
                <w:sz w:val="28"/>
                <w:szCs w:val="28"/>
              </w:rPr>
              <w:t>Тема урока</w:t>
            </w:r>
          </w:p>
        </w:tc>
        <w:tc>
          <w:tcPr>
            <w:tcW w:w="9460" w:type="dxa"/>
            <w:gridSpan w:val="5"/>
          </w:tcPr>
          <w:p w:rsidR="004C138A" w:rsidRPr="00AB3B17" w:rsidRDefault="00AB3B17" w:rsidP="006A6A73">
            <w:pPr>
              <w:rPr>
                <w:sz w:val="28"/>
                <w:szCs w:val="28"/>
                <w:lang w:eastAsia="zh-CN"/>
              </w:rPr>
            </w:pPr>
            <w:r w:rsidRPr="00AB3B17">
              <w:rPr>
                <w:sz w:val="28"/>
                <w:szCs w:val="28"/>
              </w:rPr>
              <w:t>Уравнения высших степеней, приводимые к виду квадратного уравнения</w:t>
            </w:r>
          </w:p>
        </w:tc>
      </w:tr>
      <w:tr w:rsidR="004C138A" w:rsidRPr="00DF465D" w:rsidTr="000A4147">
        <w:trPr>
          <w:trHeight w:val="494"/>
        </w:trPr>
        <w:tc>
          <w:tcPr>
            <w:tcW w:w="6313" w:type="dxa"/>
            <w:gridSpan w:val="2"/>
            <w:vAlign w:val="center"/>
          </w:tcPr>
          <w:p w:rsidR="004C138A" w:rsidRPr="00DF465D" w:rsidRDefault="004C138A" w:rsidP="006A6A73">
            <w:pPr>
              <w:spacing w:after="20"/>
              <w:ind w:left="20"/>
              <w:rPr>
                <w:sz w:val="28"/>
                <w:szCs w:val="28"/>
              </w:rPr>
            </w:pPr>
            <w:r w:rsidRPr="00DF465D">
              <w:rPr>
                <w:color w:val="000000"/>
                <w:sz w:val="28"/>
                <w:szCs w:val="28"/>
              </w:rPr>
              <w:t xml:space="preserve">Цели обучения в соответствии </w:t>
            </w:r>
            <w:r w:rsidRPr="00DF465D">
              <w:rPr>
                <w:sz w:val="28"/>
                <w:szCs w:val="28"/>
              </w:rPr>
              <w:br/>
            </w:r>
            <w:r w:rsidRPr="00DF465D">
              <w:rPr>
                <w:color w:val="000000"/>
                <w:sz w:val="28"/>
                <w:szCs w:val="28"/>
              </w:rPr>
              <w:t>с учебной программой</w:t>
            </w:r>
          </w:p>
        </w:tc>
        <w:tc>
          <w:tcPr>
            <w:tcW w:w="9460" w:type="dxa"/>
            <w:gridSpan w:val="5"/>
          </w:tcPr>
          <w:p w:rsidR="004C138A" w:rsidRPr="00BA25E1" w:rsidRDefault="00BA25E1" w:rsidP="006A6A73">
            <w:pPr>
              <w:rPr>
                <w:rFonts w:eastAsiaTheme="minorHAnsi"/>
                <w:sz w:val="28"/>
                <w:szCs w:val="28"/>
                <w:lang w:eastAsia="en-US"/>
              </w:rPr>
            </w:pPr>
            <w:r w:rsidRPr="00BA25E1">
              <w:rPr>
                <w:sz w:val="28"/>
                <w:szCs w:val="28"/>
              </w:rPr>
              <w:t xml:space="preserve">10.2.2.2 </w:t>
            </w:r>
            <w:r w:rsidRPr="00BA25E1">
              <w:rPr>
                <w:rFonts w:eastAsia="Calibri"/>
                <w:sz w:val="28"/>
                <w:szCs w:val="28"/>
                <w:lang w:val="kk-KZ"/>
              </w:rPr>
              <w:t xml:space="preserve">- </w:t>
            </w:r>
            <w:r w:rsidRPr="00BA25E1">
              <w:rPr>
                <w:sz w:val="28"/>
                <w:szCs w:val="28"/>
              </w:rPr>
              <w:t>применять метод введения новой переменной при решении уравнений высших степеней;</w:t>
            </w:r>
          </w:p>
        </w:tc>
      </w:tr>
      <w:tr w:rsidR="004C138A" w:rsidRPr="00DF465D" w:rsidTr="000A4147">
        <w:trPr>
          <w:trHeight w:val="247"/>
        </w:trPr>
        <w:tc>
          <w:tcPr>
            <w:tcW w:w="6313" w:type="dxa"/>
            <w:gridSpan w:val="2"/>
            <w:vAlign w:val="center"/>
          </w:tcPr>
          <w:p w:rsidR="004C138A" w:rsidRPr="00DF465D" w:rsidRDefault="004C138A" w:rsidP="006A6A73">
            <w:pPr>
              <w:spacing w:after="20"/>
              <w:ind w:left="20"/>
              <w:jc w:val="both"/>
              <w:rPr>
                <w:sz w:val="28"/>
                <w:szCs w:val="28"/>
              </w:rPr>
            </w:pPr>
            <w:r w:rsidRPr="00DF465D">
              <w:rPr>
                <w:color w:val="000000"/>
                <w:sz w:val="28"/>
                <w:szCs w:val="28"/>
              </w:rPr>
              <w:t>Цели урока</w:t>
            </w:r>
          </w:p>
        </w:tc>
        <w:tc>
          <w:tcPr>
            <w:tcW w:w="9460" w:type="dxa"/>
            <w:gridSpan w:val="5"/>
          </w:tcPr>
          <w:p w:rsidR="004C138A" w:rsidRPr="00082084" w:rsidRDefault="004C138A" w:rsidP="005336D7">
            <w:pPr>
              <w:shd w:val="clear" w:color="auto" w:fill="FFFFFF"/>
              <w:tabs>
                <w:tab w:val="left" w:pos="426"/>
                <w:tab w:val="left" w:pos="8931"/>
                <w:tab w:val="left" w:pos="9214"/>
              </w:tabs>
              <w:autoSpaceDE w:val="0"/>
              <w:autoSpaceDN w:val="0"/>
              <w:adjustRightInd w:val="0"/>
              <w:spacing w:before="100" w:beforeAutospacing="1" w:after="100" w:afterAutospacing="1" w:line="240" w:lineRule="atLeast"/>
              <w:contextualSpacing/>
              <w:rPr>
                <w:rFonts w:eastAsia="Arial Unicode MS"/>
                <w:iCs/>
                <w:color w:val="000000"/>
                <w:sz w:val="28"/>
                <w:szCs w:val="28"/>
              </w:rPr>
            </w:pPr>
            <w:r w:rsidRPr="005336D7">
              <w:rPr>
                <w:rFonts w:eastAsia="Arial Unicode MS"/>
                <w:b/>
                <w:iCs/>
                <w:color w:val="000000"/>
                <w:sz w:val="28"/>
                <w:szCs w:val="28"/>
              </w:rPr>
              <w:t>Все учащиеся смогут</w:t>
            </w:r>
            <w:r w:rsidRPr="00BA25E1">
              <w:rPr>
                <w:rFonts w:eastAsia="Arial Unicode MS"/>
                <w:b/>
                <w:iCs/>
                <w:color w:val="000000"/>
                <w:sz w:val="28"/>
                <w:szCs w:val="28"/>
              </w:rPr>
              <w:t>:</w:t>
            </w:r>
            <w:r w:rsidR="00BA25E1" w:rsidRPr="00BA25E1">
              <w:rPr>
                <w:sz w:val="24"/>
              </w:rPr>
              <w:t xml:space="preserve"> </w:t>
            </w:r>
            <w:r w:rsidR="00BA25E1" w:rsidRPr="00BA25E1">
              <w:rPr>
                <w:sz w:val="28"/>
                <w:szCs w:val="28"/>
              </w:rPr>
              <w:t>Решать уравнения высших степеней применяя метод введения новой переменной</w:t>
            </w:r>
            <w:r w:rsidR="00BA25E1" w:rsidRPr="00BA25E1">
              <w:rPr>
                <w:sz w:val="28"/>
                <w:szCs w:val="28"/>
                <w:lang w:val="kk-KZ"/>
              </w:rPr>
              <w:t>,</w:t>
            </w:r>
            <w:r w:rsidRPr="00BA25E1">
              <w:rPr>
                <w:rFonts w:eastAsia="Arial Unicode MS"/>
                <w:b/>
                <w:iCs/>
                <w:color w:val="000000"/>
                <w:sz w:val="28"/>
                <w:szCs w:val="28"/>
              </w:rPr>
              <w:t xml:space="preserve"> </w:t>
            </w:r>
            <w:r w:rsidR="005336D7" w:rsidRPr="00082084">
              <w:rPr>
                <w:rFonts w:eastAsia="Arial Unicode MS"/>
                <w:iCs/>
                <w:color w:val="000000"/>
                <w:sz w:val="28"/>
                <w:szCs w:val="28"/>
              </w:rPr>
              <w:t>объяснять решения уравнений</w:t>
            </w:r>
            <w:r w:rsidRPr="00082084">
              <w:rPr>
                <w:rFonts w:eastAsia="Arial Unicode MS"/>
                <w:iCs/>
                <w:color w:val="000000"/>
                <w:sz w:val="28"/>
                <w:szCs w:val="28"/>
              </w:rPr>
              <w:t>.</w:t>
            </w:r>
          </w:p>
          <w:p w:rsidR="004C138A" w:rsidRPr="00082084" w:rsidRDefault="004C138A" w:rsidP="004C138A">
            <w:pPr>
              <w:autoSpaceDE w:val="0"/>
              <w:autoSpaceDN w:val="0"/>
              <w:adjustRightInd w:val="0"/>
              <w:rPr>
                <w:rFonts w:eastAsia="Arial Unicode MS"/>
                <w:color w:val="000000"/>
                <w:sz w:val="28"/>
                <w:szCs w:val="28"/>
                <w:lang w:val="kk-KZ"/>
              </w:rPr>
            </w:pPr>
            <w:r w:rsidRPr="00082084">
              <w:rPr>
                <w:rFonts w:eastAsia="Arial Unicode MS"/>
                <w:b/>
                <w:color w:val="000000"/>
                <w:sz w:val="28"/>
                <w:szCs w:val="28"/>
              </w:rPr>
              <w:t xml:space="preserve">Большинство учащихся будут уметь: </w:t>
            </w:r>
            <w:r w:rsidRPr="00082084">
              <w:rPr>
                <w:rFonts w:eastAsia="Arial Unicode MS"/>
                <w:color w:val="000000"/>
                <w:sz w:val="28"/>
                <w:szCs w:val="28"/>
              </w:rPr>
              <w:t xml:space="preserve">применять полученные знания при решении </w:t>
            </w:r>
            <w:r w:rsidR="005336D7" w:rsidRPr="00082084">
              <w:rPr>
                <w:rFonts w:eastAsia="Arial Unicode MS"/>
                <w:color w:val="000000"/>
                <w:sz w:val="28"/>
                <w:szCs w:val="28"/>
              </w:rPr>
              <w:t>уравнений.</w:t>
            </w:r>
          </w:p>
          <w:p w:rsidR="004C138A" w:rsidRPr="00DF465D" w:rsidRDefault="004C138A" w:rsidP="004C138A">
            <w:pPr>
              <w:rPr>
                <w:sz w:val="28"/>
                <w:szCs w:val="28"/>
              </w:rPr>
            </w:pPr>
            <w:r w:rsidRPr="00082084">
              <w:rPr>
                <w:rFonts w:eastAsia="Arial Unicode MS"/>
                <w:b/>
                <w:color w:val="000000"/>
                <w:sz w:val="28"/>
                <w:szCs w:val="28"/>
              </w:rPr>
              <w:t xml:space="preserve">Некоторые учащиеся смогут: </w:t>
            </w:r>
            <w:r w:rsidR="005336D7" w:rsidRPr="00082084">
              <w:rPr>
                <w:sz w:val="28"/>
                <w:szCs w:val="28"/>
              </w:rPr>
              <w:t>анализировать, сравнивать, обобщать</w:t>
            </w:r>
            <w:r w:rsidR="005336D7" w:rsidRPr="00082084">
              <w:rPr>
                <w:rFonts w:eastAsia="Arial Unicode MS"/>
                <w:color w:val="000000"/>
                <w:sz w:val="28"/>
                <w:szCs w:val="28"/>
              </w:rPr>
              <w:t>.</w:t>
            </w:r>
          </w:p>
        </w:tc>
      </w:tr>
      <w:tr w:rsidR="004C138A" w:rsidRPr="00DF465D" w:rsidTr="000A4147">
        <w:trPr>
          <w:trHeight w:val="571"/>
        </w:trPr>
        <w:tc>
          <w:tcPr>
            <w:tcW w:w="15773" w:type="dxa"/>
            <w:gridSpan w:val="7"/>
            <w:vAlign w:val="center"/>
          </w:tcPr>
          <w:p w:rsidR="004C138A" w:rsidRPr="00DF465D" w:rsidRDefault="004C138A" w:rsidP="00A52674">
            <w:pPr>
              <w:jc w:val="both"/>
              <w:rPr>
                <w:sz w:val="28"/>
                <w:szCs w:val="28"/>
              </w:rPr>
            </w:pPr>
            <w:bookmarkStart w:id="0" w:name="z451"/>
            <w:r w:rsidRPr="00DF465D">
              <w:rPr>
                <w:color w:val="000000"/>
                <w:sz w:val="28"/>
                <w:szCs w:val="28"/>
              </w:rPr>
              <w:t>      Ход урока</w:t>
            </w:r>
            <w:bookmarkEnd w:id="0"/>
          </w:p>
        </w:tc>
      </w:tr>
      <w:tr w:rsidR="0021746E" w:rsidRPr="00DF465D" w:rsidTr="00A52674">
        <w:trPr>
          <w:trHeight w:val="247"/>
        </w:trPr>
        <w:tc>
          <w:tcPr>
            <w:tcW w:w="1348" w:type="dxa"/>
            <w:vAlign w:val="center"/>
          </w:tcPr>
          <w:p w:rsidR="004C138A" w:rsidRPr="00DF465D" w:rsidRDefault="004C138A" w:rsidP="006A6A73">
            <w:pPr>
              <w:spacing w:after="20"/>
              <w:ind w:left="20"/>
              <w:jc w:val="both"/>
              <w:rPr>
                <w:sz w:val="28"/>
                <w:szCs w:val="28"/>
              </w:rPr>
            </w:pPr>
            <w:r w:rsidRPr="00DF465D">
              <w:rPr>
                <w:color w:val="000000"/>
                <w:sz w:val="28"/>
                <w:szCs w:val="28"/>
              </w:rPr>
              <w:t>Этап урока/ Время</w:t>
            </w:r>
          </w:p>
        </w:tc>
        <w:tc>
          <w:tcPr>
            <w:tcW w:w="7407" w:type="dxa"/>
            <w:gridSpan w:val="2"/>
            <w:vAlign w:val="center"/>
          </w:tcPr>
          <w:p w:rsidR="004C138A" w:rsidRPr="00DF465D" w:rsidRDefault="004C138A" w:rsidP="006A6A73">
            <w:pPr>
              <w:spacing w:after="20"/>
              <w:ind w:left="20"/>
              <w:jc w:val="both"/>
              <w:rPr>
                <w:sz w:val="28"/>
                <w:szCs w:val="28"/>
              </w:rPr>
            </w:pPr>
            <w:r w:rsidRPr="00DF465D">
              <w:rPr>
                <w:color w:val="000000"/>
                <w:sz w:val="28"/>
                <w:szCs w:val="28"/>
              </w:rPr>
              <w:t>Действия педагога</w:t>
            </w:r>
          </w:p>
        </w:tc>
        <w:tc>
          <w:tcPr>
            <w:tcW w:w="3119" w:type="dxa"/>
            <w:gridSpan w:val="2"/>
            <w:vAlign w:val="center"/>
          </w:tcPr>
          <w:p w:rsidR="004C138A" w:rsidRPr="00DF465D" w:rsidRDefault="004C138A" w:rsidP="006A6A73">
            <w:pPr>
              <w:spacing w:after="20"/>
              <w:ind w:left="20"/>
              <w:jc w:val="both"/>
              <w:rPr>
                <w:sz w:val="28"/>
                <w:szCs w:val="28"/>
              </w:rPr>
            </w:pPr>
            <w:r w:rsidRPr="00DF465D">
              <w:rPr>
                <w:color w:val="000000"/>
                <w:sz w:val="28"/>
                <w:szCs w:val="28"/>
              </w:rPr>
              <w:t>Действия ученика</w:t>
            </w:r>
          </w:p>
        </w:tc>
        <w:tc>
          <w:tcPr>
            <w:tcW w:w="2409" w:type="dxa"/>
            <w:vAlign w:val="center"/>
          </w:tcPr>
          <w:p w:rsidR="004C138A" w:rsidRPr="00DF465D" w:rsidRDefault="004C138A" w:rsidP="006A6A73">
            <w:pPr>
              <w:spacing w:after="20"/>
              <w:ind w:left="20"/>
              <w:jc w:val="both"/>
              <w:rPr>
                <w:sz w:val="28"/>
                <w:szCs w:val="28"/>
              </w:rPr>
            </w:pPr>
            <w:r w:rsidRPr="00DF465D">
              <w:rPr>
                <w:color w:val="000000"/>
                <w:sz w:val="28"/>
                <w:szCs w:val="28"/>
              </w:rPr>
              <w:t>Оценивание</w:t>
            </w:r>
          </w:p>
        </w:tc>
        <w:tc>
          <w:tcPr>
            <w:tcW w:w="1490" w:type="dxa"/>
            <w:vAlign w:val="center"/>
          </w:tcPr>
          <w:p w:rsidR="004C138A" w:rsidRPr="00DF465D" w:rsidRDefault="004C138A" w:rsidP="006A6A73">
            <w:pPr>
              <w:spacing w:after="20"/>
              <w:ind w:left="20"/>
              <w:jc w:val="both"/>
              <w:rPr>
                <w:sz w:val="28"/>
                <w:szCs w:val="28"/>
              </w:rPr>
            </w:pPr>
            <w:r w:rsidRPr="00DF465D">
              <w:rPr>
                <w:color w:val="000000"/>
                <w:sz w:val="28"/>
                <w:szCs w:val="28"/>
              </w:rPr>
              <w:t>Ресурсы</w:t>
            </w:r>
          </w:p>
        </w:tc>
      </w:tr>
      <w:tr w:rsidR="0021746E" w:rsidRPr="00DF465D" w:rsidTr="00A52674">
        <w:trPr>
          <w:trHeight w:val="262"/>
        </w:trPr>
        <w:tc>
          <w:tcPr>
            <w:tcW w:w="1348" w:type="dxa"/>
            <w:vAlign w:val="center"/>
          </w:tcPr>
          <w:p w:rsidR="00D025B5" w:rsidRPr="00D025B5" w:rsidRDefault="00D025B5" w:rsidP="00D025B5">
            <w:pPr>
              <w:spacing w:after="20"/>
              <w:ind w:left="20"/>
              <w:jc w:val="both"/>
              <w:rPr>
                <w:color w:val="000000"/>
                <w:sz w:val="28"/>
                <w:szCs w:val="28"/>
              </w:rPr>
            </w:pPr>
            <w:r w:rsidRPr="00D025B5">
              <w:rPr>
                <w:color w:val="000000"/>
                <w:sz w:val="28"/>
                <w:szCs w:val="28"/>
              </w:rPr>
              <w:t>Начало урока</w:t>
            </w:r>
          </w:p>
          <w:p w:rsidR="004C138A" w:rsidRDefault="00D025B5" w:rsidP="00D025B5">
            <w:pPr>
              <w:spacing w:after="20"/>
              <w:ind w:left="20"/>
              <w:jc w:val="both"/>
              <w:rPr>
                <w:color w:val="000000"/>
                <w:sz w:val="28"/>
                <w:szCs w:val="28"/>
              </w:rPr>
            </w:pPr>
            <w:r>
              <w:rPr>
                <w:color w:val="000000"/>
                <w:sz w:val="28"/>
                <w:szCs w:val="28"/>
              </w:rPr>
              <w:t>5 мин</w:t>
            </w:r>
          </w:p>
          <w:p w:rsidR="00824592" w:rsidRDefault="00824592" w:rsidP="00D025B5">
            <w:pPr>
              <w:spacing w:after="20"/>
              <w:ind w:left="20"/>
              <w:jc w:val="both"/>
              <w:rPr>
                <w:color w:val="000000"/>
                <w:sz w:val="28"/>
                <w:szCs w:val="28"/>
              </w:rPr>
            </w:pPr>
          </w:p>
          <w:p w:rsidR="00824592" w:rsidRPr="00DF465D" w:rsidRDefault="00824592" w:rsidP="00D025B5">
            <w:pPr>
              <w:spacing w:after="20"/>
              <w:ind w:left="20"/>
              <w:jc w:val="both"/>
              <w:rPr>
                <w:color w:val="000000"/>
                <w:sz w:val="28"/>
                <w:szCs w:val="28"/>
              </w:rPr>
            </w:pPr>
          </w:p>
        </w:tc>
        <w:tc>
          <w:tcPr>
            <w:tcW w:w="7407" w:type="dxa"/>
            <w:gridSpan w:val="2"/>
            <w:vAlign w:val="center"/>
          </w:tcPr>
          <w:p w:rsidR="0071717A" w:rsidRDefault="0071717A" w:rsidP="0071717A">
            <w:pPr>
              <w:rPr>
                <w:sz w:val="24"/>
                <w:szCs w:val="24"/>
              </w:rPr>
            </w:pPr>
            <w:r>
              <w:rPr>
                <w:sz w:val="24"/>
                <w:szCs w:val="24"/>
              </w:rPr>
              <w:t>Организационный момент. Создание положительного настроя на продуктивную работу.</w:t>
            </w:r>
          </w:p>
          <w:p w:rsidR="0071717A" w:rsidRPr="0071717A" w:rsidRDefault="0071717A" w:rsidP="0071717A">
            <w:pPr>
              <w:rPr>
                <w:sz w:val="24"/>
                <w:szCs w:val="24"/>
              </w:rPr>
            </w:pPr>
            <w:r w:rsidRPr="0071717A">
              <w:rPr>
                <w:sz w:val="24"/>
                <w:szCs w:val="24"/>
              </w:rPr>
              <w:t xml:space="preserve">Давайте наш урок начнем с </w:t>
            </w:r>
            <w:r w:rsidRPr="0071717A">
              <w:rPr>
                <w:b/>
                <w:sz w:val="24"/>
                <w:szCs w:val="24"/>
              </w:rPr>
              <w:t>пожелания друг другу добра</w:t>
            </w:r>
            <w:r w:rsidRPr="0071717A">
              <w:rPr>
                <w:sz w:val="24"/>
                <w:szCs w:val="24"/>
              </w:rPr>
              <w:t>. Я рада, что у нас отличное настроение.Надеюсь, что урок пройдет интересно и увлекательно.</w:t>
            </w:r>
          </w:p>
          <w:p w:rsidR="00C2582B" w:rsidRPr="00C2582B" w:rsidRDefault="00D025B5" w:rsidP="00F52C12">
            <w:pPr>
              <w:spacing w:line="264" w:lineRule="exact"/>
              <w:rPr>
                <w:rFonts w:ascii="Monotype Corsiva" w:hAnsi="Monotype Corsiva"/>
                <w:i/>
                <w:sz w:val="28"/>
                <w:szCs w:val="28"/>
              </w:rPr>
            </w:pPr>
            <w:r w:rsidRPr="00D025B5">
              <w:rPr>
                <w:b/>
                <w:sz w:val="24"/>
                <w:szCs w:val="24"/>
                <w:lang w:val="kk-KZ"/>
              </w:rPr>
              <w:t xml:space="preserve">Проверка домашнего задания </w:t>
            </w:r>
          </w:p>
        </w:tc>
        <w:tc>
          <w:tcPr>
            <w:tcW w:w="3119" w:type="dxa"/>
            <w:gridSpan w:val="2"/>
          </w:tcPr>
          <w:p w:rsidR="0071717A" w:rsidRDefault="0071717A" w:rsidP="0071717A">
            <w:pPr>
              <w:rPr>
                <w:sz w:val="24"/>
                <w:szCs w:val="24"/>
              </w:rPr>
            </w:pPr>
            <w:r>
              <w:rPr>
                <w:sz w:val="24"/>
                <w:szCs w:val="24"/>
              </w:rPr>
              <w:t xml:space="preserve"> Приветствуют друг друга</w:t>
            </w:r>
          </w:p>
          <w:p w:rsidR="004C138A" w:rsidRPr="00DF465D" w:rsidRDefault="0071717A" w:rsidP="0071717A">
            <w:pPr>
              <w:rPr>
                <w:sz w:val="28"/>
                <w:szCs w:val="28"/>
              </w:rPr>
            </w:pPr>
            <w:r w:rsidRPr="0071717A">
              <w:rPr>
                <w:sz w:val="24"/>
                <w:szCs w:val="24"/>
              </w:rPr>
              <w:t>Я желаю тебе добра, ты желаешь мне добра, мы желаем друг другу добра. Если будет трудно - я тебе помогу</w:t>
            </w:r>
            <w:proofErr w:type="gramStart"/>
            <w:r w:rsidRPr="0071717A">
              <w:rPr>
                <w:sz w:val="24"/>
                <w:szCs w:val="24"/>
              </w:rPr>
              <w:t>.</w:t>
            </w:r>
            <w:r w:rsidR="00C2582B">
              <w:rPr>
                <w:sz w:val="28"/>
                <w:szCs w:val="28"/>
              </w:rPr>
              <w:t>О</w:t>
            </w:r>
            <w:proofErr w:type="gramEnd"/>
            <w:r w:rsidR="00C2582B">
              <w:rPr>
                <w:sz w:val="28"/>
                <w:szCs w:val="28"/>
              </w:rPr>
              <w:t xml:space="preserve">пределяют </w:t>
            </w:r>
            <w:r w:rsidR="00C2582B" w:rsidRPr="00C2582B">
              <w:rPr>
                <w:sz w:val="28"/>
                <w:szCs w:val="28"/>
              </w:rPr>
              <w:t>цель урока</w:t>
            </w:r>
          </w:p>
        </w:tc>
        <w:tc>
          <w:tcPr>
            <w:tcW w:w="2409" w:type="dxa"/>
          </w:tcPr>
          <w:p w:rsidR="0071717A" w:rsidRDefault="0071717A" w:rsidP="006A6A73">
            <w:pPr>
              <w:rPr>
                <w:sz w:val="24"/>
                <w:szCs w:val="24"/>
                <w:lang w:val="kk-KZ"/>
              </w:rPr>
            </w:pPr>
          </w:p>
          <w:p w:rsidR="0071717A" w:rsidRDefault="0071717A" w:rsidP="006A6A73">
            <w:pPr>
              <w:rPr>
                <w:sz w:val="24"/>
                <w:szCs w:val="24"/>
                <w:lang w:val="kk-KZ"/>
              </w:rPr>
            </w:pPr>
          </w:p>
          <w:p w:rsidR="004C138A" w:rsidRPr="00DF465D" w:rsidRDefault="00D025B5" w:rsidP="006A6A73">
            <w:pPr>
              <w:rPr>
                <w:sz w:val="28"/>
                <w:szCs w:val="28"/>
              </w:rPr>
            </w:pPr>
            <w:r>
              <w:rPr>
                <w:sz w:val="24"/>
                <w:szCs w:val="24"/>
                <w:lang w:val="kk-KZ"/>
              </w:rPr>
              <w:t xml:space="preserve">взаимопроверка  </w:t>
            </w:r>
            <w:r>
              <w:rPr>
                <w:sz w:val="24"/>
                <w:szCs w:val="24"/>
              </w:rPr>
              <w:t>+  и –</w:t>
            </w:r>
          </w:p>
        </w:tc>
        <w:tc>
          <w:tcPr>
            <w:tcW w:w="1490" w:type="dxa"/>
          </w:tcPr>
          <w:p w:rsidR="004C138A" w:rsidRDefault="004C138A" w:rsidP="006A6A73">
            <w:pPr>
              <w:rPr>
                <w:sz w:val="28"/>
                <w:szCs w:val="28"/>
              </w:rPr>
            </w:pPr>
          </w:p>
          <w:p w:rsidR="0071717A" w:rsidRDefault="0071717A" w:rsidP="006A6A73">
            <w:pPr>
              <w:rPr>
                <w:sz w:val="28"/>
                <w:szCs w:val="28"/>
              </w:rPr>
            </w:pPr>
          </w:p>
          <w:p w:rsidR="0071717A" w:rsidRPr="00DF465D" w:rsidRDefault="00745328" w:rsidP="00A52674">
            <w:pPr>
              <w:rPr>
                <w:sz w:val="28"/>
                <w:szCs w:val="28"/>
              </w:rPr>
            </w:pPr>
            <w:r>
              <w:rPr>
                <w:sz w:val="28"/>
                <w:szCs w:val="28"/>
              </w:rPr>
              <w:t>на доске записаны решения</w:t>
            </w:r>
          </w:p>
        </w:tc>
      </w:tr>
      <w:tr w:rsidR="0021746E" w:rsidRPr="00DF465D" w:rsidTr="00A52674">
        <w:trPr>
          <w:trHeight w:val="247"/>
        </w:trPr>
        <w:tc>
          <w:tcPr>
            <w:tcW w:w="1348" w:type="dxa"/>
            <w:vAlign w:val="center"/>
          </w:tcPr>
          <w:p w:rsidR="00AA2A99" w:rsidRDefault="00AA2A99" w:rsidP="00AA2A99">
            <w:pPr>
              <w:spacing w:after="20"/>
              <w:ind w:left="20"/>
              <w:jc w:val="both"/>
              <w:rPr>
                <w:color w:val="000000"/>
                <w:sz w:val="28"/>
                <w:szCs w:val="28"/>
              </w:rPr>
            </w:pPr>
            <w:r>
              <w:rPr>
                <w:color w:val="000000"/>
                <w:sz w:val="28"/>
                <w:szCs w:val="28"/>
              </w:rPr>
              <w:t>Середина урока</w:t>
            </w:r>
          </w:p>
          <w:p w:rsidR="004C138A" w:rsidRPr="006A6A73" w:rsidRDefault="00AA2A99" w:rsidP="00AA2A99">
            <w:pPr>
              <w:spacing w:after="20"/>
              <w:jc w:val="both"/>
              <w:rPr>
                <w:i/>
                <w:color w:val="000000"/>
                <w:sz w:val="28"/>
                <w:szCs w:val="28"/>
                <w:lang w:val="en-US"/>
              </w:rPr>
            </w:pPr>
            <w:r>
              <w:rPr>
                <w:color w:val="000000"/>
                <w:sz w:val="28"/>
                <w:szCs w:val="28"/>
              </w:rPr>
              <w:t>8мин</w:t>
            </w:r>
          </w:p>
        </w:tc>
        <w:tc>
          <w:tcPr>
            <w:tcW w:w="7407" w:type="dxa"/>
            <w:gridSpan w:val="2"/>
            <w:vAlign w:val="center"/>
          </w:tcPr>
          <w:p w:rsidR="00A52674" w:rsidRDefault="00A52674" w:rsidP="00A52674">
            <w:pPr>
              <w:shd w:val="clear" w:color="auto" w:fill="FFFFFF"/>
              <w:spacing w:after="100"/>
              <w:rPr>
                <w:sz w:val="24"/>
                <w:szCs w:val="24"/>
                <w:u w:val="single"/>
              </w:rPr>
            </w:pPr>
            <w:r>
              <w:rPr>
                <w:sz w:val="24"/>
                <w:szCs w:val="24"/>
                <w:u w:val="single"/>
              </w:rPr>
              <w:t xml:space="preserve">Создание проблемной ситуации </w:t>
            </w:r>
          </w:p>
          <w:p w:rsidR="00A52674" w:rsidRDefault="00A52674" w:rsidP="00A52674">
            <w:pPr>
              <w:rPr>
                <w:sz w:val="24"/>
                <w:szCs w:val="24"/>
              </w:rPr>
            </w:pPr>
            <w:r>
              <w:rPr>
                <w:sz w:val="24"/>
                <w:szCs w:val="24"/>
              </w:rPr>
              <w:t>Мотивирует учащихся, создает проблемную ситуацию, развивает логическое и критическое мышление</w:t>
            </w:r>
          </w:p>
          <w:p w:rsidR="00722905" w:rsidRPr="001C16F8" w:rsidRDefault="00722905" w:rsidP="00722905">
            <w:pPr>
              <w:pStyle w:val="ae"/>
              <w:rPr>
                <w:rFonts w:ascii="Times New Roman" w:hAnsi="Times New Roman"/>
                <w:sz w:val="24"/>
                <w:lang w:val="ru-RU"/>
              </w:rPr>
            </w:pPr>
            <w:r>
              <w:rPr>
                <w:rFonts w:ascii="Times New Roman" w:hAnsi="Times New Roman"/>
                <w:sz w:val="24"/>
                <w:lang w:val="kk-KZ"/>
              </w:rPr>
              <w:t>Какие способы решения уравнений вы знаете?</w:t>
            </w:r>
          </w:p>
          <w:p w:rsidR="00A52674" w:rsidRPr="00082084" w:rsidRDefault="00A23F73" w:rsidP="00082084">
            <w:pPr>
              <w:pStyle w:val="ae"/>
              <w:rPr>
                <w:rFonts w:ascii="Times New Roman" w:hAnsi="Times New Roman"/>
                <w:u w:val="single"/>
                <w:lang w:val="kk-KZ"/>
              </w:rPr>
            </w:pPr>
            <w:r>
              <w:rPr>
                <w:rFonts w:ascii="Times New Roman" w:hAnsi="Times New Roman"/>
                <w:sz w:val="24"/>
                <w:lang w:val="ru-RU"/>
              </w:rPr>
              <w:lastRenderedPageBreak/>
              <w:t xml:space="preserve"> </w:t>
            </w:r>
            <w:proofErr w:type="spellStart"/>
            <w:r w:rsidR="00A52674" w:rsidRPr="00082084">
              <w:rPr>
                <w:rFonts w:ascii="Times New Roman" w:hAnsi="Times New Roman"/>
                <w:u w:val="single"/>
              </w:rPr>
              <w:t>Изучение</w:t>
            </w:r>
            <w:proofErr w:type="spellEnd"/>
            <w:r w:rsidR="00A52674" w:rsidRPr="00082084">
              <w:rPr>
                <w:rFonts w:ascii="Times New Roman" w:hAnsi="Times New Roman"/>
                <w:u w:val="single"/>
              </w:rPr>
              <w:t xml:space="preserve"> </w:t>
            </w:r>
            <w:proofErr w:type="spellStart"/>
            <w:r w:rsidR="00A52674" w:rsidRPr="00082084">
              <w:rPr>
                <w:rFonts w:ascii="Times New Roman" w:hAnsi="Times New Roman"/>
                <w:u w:val="single"/>
              </w:rPr>
              <w:t>новой</w:t>
            </w:r>
            <w:proofErr w:type="spellEnd"/>
            <w:r w:rsidR="00A52674" w:rsidRPr="00082084">
              <w:rPr>
                <w:rFonts w:ascii="Times New Roman" w:hAnsi="Times New Roman"/>
                <w:u w:val="single"/>
              </w:rPr>
              <w:t xml:space="preserve"> </w:t>
            </w:r>
            <w:proofErr w:type="spellStart"/>
            <w:r w:rsidR="00A52674" w:rsidRPr="00082084">
              <w:rPr>
                <w:rFonts w:ascii="Times New Roman" w:hAnsi="Times New Roman"/>
                <w:u w:val="single"/>
              </w:rPr>
              <w:t>темы</w:t>
            </w:r>
            <w:proofErr w:type="spellEnd"/>
            <w:r w:rsidR="00A52674" w:rsidRPr="00082084">
              <w:rPr>
                <w:rFonts w:ascii="Times New Roman" w:hAnsi="Times New Roman"/>
                <w:u w:val="single"/>
              </w:rPr>
              <w:t>.</w:t>
            </w:r>
            <w:r w:rsidR="00A52674" w:rsidRPr="00082084">
              <w:rPr>
                <w:rFonts w:ascii="Times New Roman" w:hAnsi="Times New Roman"/>
                <w:u w:val="single"/>
                <w:lang w:val="kk-KZ"/>
              </w:rPr>
              <w:t xml:space="preserve"> </w:t>
            </w:r>
          </w:p>
          <w:p w:rsidR="005336D7" w:rsidRPr="00993FFC" w:rsidRDefault="00A52674" w:rsidP="00993FFC">
            <w:pPr>
              <w:rPr>
                <w:sz w:val="24"/>
                <w:szCs w:val="24"/>
              </w:rPr>
            </w:pPr>
            <w:r w:rsidRPr="00993FFC">
              <w:rPr>
                <w:sz w:val="24"/>
                <w:szCs w:val="24"/>
              </w:rPr>
              <w:t xml:space="preserve">Обучающимся предлагаются задания, после </w:t>
            </w:r>
            <w:proofErr w:type="gramStart"/>
            <w:r w:rsidRPr="00993FFC">
              <w:rPr>
                <w:sz w:val="24"/>
                <w:szCs w:val="24"/>
              </w:rPr>
              <w:t>выполнения</w:t>
            </w:r>
            <w:proofErr w:type="gramEnd"/>
            <w:r w:rsidRPr="00993FFC">
              <w:rPr>
                <w:sz w:val="24"/>
                <w:szCs w:val="24"/>
              </w:rPr>
              <w:t xml:space="preserve"> </w:t>
            </w:r>
            <w:proofErr w:type="spellStart"/>
            <w:r w:rsidRPr="00993FFC">
              <w:rPr>
                <w:sz w:val="24"/>
                <w:szCs w:val="24"/>
              </w:rPr>
              <w:t>котор</w:t>
            </w:r>
            <w:proofErr w:type="spellEnd"/>
            <w:r w:rsidR="00993FFC" w:rsidRPr="00993FFC">
              <w:rPr>
                <w:sz w:val="24"/>
                <w:szCs w:val="24"/>
                <w:lang w:val="kk-KZ"/>
              </w:rPr>
              <w:t xml:space="preserve">ой </w:t>
            </w:r>
            <w:r w:rsidRPr="00993FFC">
              <w:rPr>
                <w:sz w:val="24"/>
                <w:szCs w:val="24"/>
              </w:rPr>
              <w:t xml:space="preserve">они сами сформулируют </w:t>
            </w:r>
            <w:r w:rsidR="00993FFC" w:rsidRPr="00993FFC">
              <w:rPr>
                <w:sz w:val="24"/>
                <w:szCs w:val="24"/>
                <w:lang w:val="kk-KZ"/>
              </w:rPr>
              <w:t>а</w:t>
            </w:r>
            <w:r w:rsidR="00DE419D" w:rsidRPr="00993FFC">
              <w:rPr>
                <w:sz w:val="24"/>
                <w:szCs w:val="24"/>
                <w:lang w:val="kk-KZ"/>
              </w:rPr>
              <w:t>лгоритм решения уравнений методом введения новой</w:t>
            </w:r>
            <w:r w:rsidRPr="00993FFC">
              <w:rPr>
                <w:sz w:val="24"/>
                <w:szCs w:val="24"/>
                <w:lang w:val="kk-KZ"/>
              </w:rPr>
              <w:t xml:space="preserve"> </w:t>
            </w:r>
            <w:r w:rsidR="00DE419D" w:rsidRPr="00993FFC">
              <w:rPr>
                <w:sz w:val="24"/>
                <w:szCs w:val="24"/>
                <w:lang w:val="kk-KZ"/>
              </w:rPr>
              <w:t>переменной:</w:t>
            </w:r>
            <w:r w:rsidR="00993FFC">
              <w:rPr>
                <w:sz w:val="24"/>
                <w:szCs w:val="24"/>
                <w:lang w:val="kk-KZ"/>
              </w:rPr>
              <w:t xml:space="preserve"> (учитель может помогат)</w:t>
            </w:r>
          </w:p>
          <w:tbl>
            <w:tblPr>
              <w:tblStyle w:val="a3"/>
              <w:tblW w:w="7152" w:type="dxa"/>
              <w:tblLayout w:type="fixed"/>
              <w:tblLook w:val="04A0"/>
            </w:tblPr>
            <w:tblGrid>
              <w:gridCol w:w="490"/>
              <w:gridCol w:w="3260"/>
              <w:gridCol w:w="3402"/>
            </w:tblGrid>
            <w:tr w:rsidR="0040413A" w:rsidRPr="005336D7" w:rsidTr="006A6A73">
              <w:tc>
                <w:tcPr>
                  <w:tcW w:w="490" w:type="dxa"/>
                </w:tcPr>
                <w:p w:rsidR="0040413A" w:rsidRPr="005336D7" w:rsidRDefault="0040413A" w:rsidP="006A6A73">
                  <w:pPr>
                    <w:pStyle w:val="a4"/>
                    <w:spacing w:before="0" w:beforeAutospacing="0" w:after="0" w:afterAutospacing="0"/>
                    <w:rPr>
                      <w:lang w:val="kk-KZ"/>
                    </w:rPr>
                  </w:pPr>
                </w:p>
              </w:tc>
              <w:tc>
                <w:tcPr>
                  <w:tcW w:w="3260" w:type="dxa"/>
                </w:tcPr>
                <w:p w:rsidR="0040413A" w:rsidRDefault="000F152A" w:rsidP="006A6A73">
                  <w:pPr>
                    <w:pStyle w:val="a4"/>
                    <w:spacing w:before="0" w:beforeAutospacing="0" w:after="0" w:afterAutospacing="0"/>
                    <w:rPr>
                      <w:lang w:val="kk-KZ"/>
                    </w:rPr>
                  </w:pPr>
                  <w:r>
                    <w:rPr>
                      <w:lang w:val="kk-KZ"/>
                    </w:rPr>
                    <w:t xml:space="preserve">Пример: </w:t>
                  </w:r>
                  <w:r w:rsidR="006A6A73">
                    <w:rPr>
                      <w:lang w:val="kk-KZ"/>
                    </w:rPr>
                    <w:t>№ 34.6 (1)</w:t>
                  </w:r>
                </w:p>
              </w:tc>
              <w:tc>
                <w:tcPr>
                  <w:tcW w:w="3402" w:type="dxa"/>
                </w:tcPr>
                <w:p w:rsidR="0040413A" w:rsidRPr="005336D7" w:rsidRDefault="00FC32BB" w:rsidP="006A6A73">
                  <w:pPr>
                    <w:pStyle w:val="a4"/>
                    <w:spacing w:before="0" w:beforeAutospacing="0" w:after="0" w:afterAutospacing="0"/>
                    <w:ind w:left="-108" w:right="-108"/>
                    <w:rPr>
                      <w:lang w:val="kk-KZ"/>
                    </w:rPr>
                  </w:pPr>
                  <m:oMathPara>
                    <m:oMath>
                      <m:sSup>
                        <m:sSupPr>
                          <m:ctrlPr>
                            <w:rPr>
                              <w:rFonts w:ascii="Cambria Math" w:hAnsi="Cambria Math"/>
                              <w:i/>
                              <w:lang w:val="kk-KZ"/>
                            </w:rPr>
                          </m:ctrlPr>
                        </m:sSupPr>
                        <m:e>
                          <m:d>
                            <m:dPr>
                              <m:ctrlPr>
                                <w:rPr>
                                  <w:rFonts w:ascii="Cambria Math" w:hAnsi="Cambria Math"/>
                                  <w:i/>
                                  <w:lang w:val="kk-KZ"/>
                                </w:rPr>
                              </m:ctrlPr>
                            </m:dPr>
                            <m:e>
                              <m:sSup>
                                <m:sSupPr>
                                  <m:ctrlPr>
                                    <w:rPr>
                                      <w:rFonts w:ascii="Cambria Math" w:hAnsi="Cambria Math"/>
                                      <w:i/>
                                      <w:lang w:val="kk-KZ"/>
                                    </w:rPr>
                                  </m:ctrlPr>
                                </m:sSupPr>
                                <m:e>
                                  <m:r>
                                    <w:rPr>
                                      <w:rFonts w:ascii="Cambria Math" w:hAnsi="Cambria Math"/>
                                      <w:lang w:val="kk-KZ"/>
                                    </w:rPr>
                                    <m:t>x</m:t>
                                  </m:r>
                                </m:e>
                                <m:sup>
                                  <m:r>
                                    <w:rPr>
                                      <w:rFonts w:ascii="Cambria Math" w:hAnsi="Cambria Math"/>
                                      <w:lang w:val="kk-KZ"/>
                                    </w:rPr>
                                    <m:t>2</m:t>
                                  </m:r>
                                </m:sup>
                              </m:sSup>
                              <m:r>
                                <w:rPr>
                                  <w:rFonts w:ascii="Cambria Math" w:hAnsi="Cambria Math"/>
                                  <w:lang w:val="kk-KZ"/>
                                </w:rPr>
                                <m:t>+x</m:t>
                              </m:r>
                            </m:e>
                          </m:d>
                        </m:e>
                        <m:sup>
                          <m:r>
                            <w:rPr>
                              <w:rFonts w:ascii="Cambria Math" w:hAnsi="Cambria Math"/>
                              <w:lang w:val="kk-KZ"/>
                            </w:rPr>
                            <m:t>2</m:t>
                          </m:r>
                        </m:sup>
                      </m:sSup>
                      <m:r>
                        <w:rPr>
                          <w:rFonts w:ascii="Cambria Math" w:hAnsi="Cambria Math"/>
                          <w:lang w:val="kk-KZ"/>
                        </w:rPr>
                        <m:t>+4</m:t>
                      </m:r>
                      <m:d>
                        <m:dPr>
                          <m:ctrlPr>
                            <w:rPr>
                              <w:rFonts w:ascii="Cambria Math" w:hAnsi="Cambria Math"/>
                              <w:i/>
                              <w:lang w:val="kk-KZ"/>
                            </w:rPr>
                          </m:ctrlPr>
                        </m:dPr>
                        <m:e>
                          <m:sSup>
                            <m:sSupPr>
                              <m:ctrlPr>
                                <w:rPr>
                                  <w:rFonts w:ascii="Cambria Math" w:hAnsi="Cambria Math"/>
                                  <w:i/>
                                  <w:lang w:val="kk-KZ"/>
                                </w:rPr>
                              </m:ctrlPr>
                            </m:sSupPr>
                            <m:e>
                              <m:r>
                                <w:rPr>
                                  <w:rFonts w:ascii="Cambria Math" w:hAnsi="Cambria Math"/>
                                  <w:lang w:val="kk-KZ"/>
                                </w:rPr>
                                <m:t>x</m:t>
                              </m:r>
                            </m:e>
                            <m:sup>
                              <m:r>
                                <w:rPr>
                                  <w:rFonts w:ascii="Cambria Math" w:hAnsi="Cambria Math"/>
                                  <w:lang w:val="kk-KZ"/>
                                </w:rPr>
                                <m:t>2</m:t>
                              </m:r>
                            </m:sup>
                          </m:sSup>
                          <m:r>
                            <w:rPr>
                              <w:rFonts w:ascii="Cambria Math" w:hAnsi="Cambria Math"/>
                              <w:lang w:val="kk-KZ"/>
                            </w:rPr>
                            <m:t>+x</m:t>
                          </m:r>
                        </m:e>
                      </m:d>
                      <m:r>
                        <w:rPr>
                          <w:rFonts w:ascii="Cambria Math" w:hAnsi="Cambria Math"/>
                          <w:lang w:val="kk-KZ"/>
                        </w:rPr>
                        <m:t>-12=0</m:t>
                      </m:r>
                    </m:oMath>
                  </m:oMathPara>
                </w:p>
              </w:tc>
            </w:tr>
            <w:tr w:rsidR="00DE419D" w:rsidRPr="005336D7" w:rsidTr="006A6A73">
              <w:tc>
                <w:tcPr>
                  <w:tcW w:w="490" w:type="dxa"/>
                </w:tcPr>
                <w:p w:rsidR="00DE419D" w:rsidRPr="005336D7" w:rsidRDefault="00DE419D" w:rsidP="006A6A73">
                  <w:pPr>
                    <w:pStyle w:val="a4"/>
                    <w:spacing w:before="0" w:beforeAutospacing="0" w:after="0" w:afterAutospacing="0"/>
                    <w:rPr>
                      <w:lang w:val="kk-KZ"/>
                    </w:rPr>
                  </w:pPr>
                  <w:r w:rsidRPr="005336D7">
                    <w:rPr>
                      <w:lang w:val="kk-KZ"/>
                    </w:rPr>
                    <w:t>1.</w:t>
                  </w:r>
                </w:p>
              </w:tc>
              <w:tc>
                <w:tcPr>
                  <w:tcW w:w="3260" w:type="dxa"/>
                </w:tcPr>
                <w:p w:rsidR="00DE419D" w:rsidRPr="005336D7" w:rsidRDefault="00DE419D" w:rsidP="006A6A73">
                  <w:pPr>
                    <w:pStyle w:val="a4"/>
                    <w:spacing w:before="0" w:beforeAutospacing="0" w:after="0" w:afterAutospacing="0"/>
                    <w:rPr>
                      <w:lang w:val="kk-KZ"/>
                    </w:rPr>
                  </w:pPr>
                  <w:r>
                    <w:rPr>
                      <w:lang w:val="kk-KZ"/>
                    </w:rPr>
                    <w:t>Ввести новую переменную</w:t>
                  </w:r>
                </w:p>
              </w:tc>
              <w:tc>
                <w:tcPr>
                  <w:tcW w:w="3402" w:type="dxa"/>
                </w:tcPr>
                <w:p w:rsidR="00DE419D" w:rsidRPr="006A6A73" w:rsidRDefault="006A6A73" w:rsidP="006A6A73">
                  <w:pPr>
                    <w:pStyle w:val="a4"/>
                    <w:spacing w:before="0" w:beforeAutospacing="0" w:after="0" w:afterAutospacing="0"/>
                    <w:rPr>
                      <w:lang w:val="en-US"/>
                    </w:rPr>
                  </w:pPr>
                  <w:r>
                    <w:rPr>
                      <w:lang w:val="en-US"/>
                    </w:rPr>
                    <w:t>a=</w:t>
                  </w:r>
                  <m:oMath>
                    <m:sSup>
                      <m:sSupPr>
                        <m:ctrlPr>
                          <w:rPr>
                            <w:rFonts w:ascii="Cambria Math" w:hAnsi="Cambria Math"/>
                            <w:i/>
                            <w:lang w:val="kk-KZ"/>
                          </w:rPr>
                        </m:ctrlPr>
                      </m:sSupPr>
                      <m:e>
                        <m:r>
                          <w:rPr>
                            <w:rFonts w:ascii="Cambria Math" w:hAnsi="Cambria Math"/>
                            <w:lang w:val="kk-KZ"/>
                          </w:rPr>
                          <m:t>x</m:t>
                        </m:r>
                      </m:e>
                      <m:sup>
                        <m:r>
                          <w:rPr>
                            <w:rFonts w:ascii="Cambria Math" w:hAnsi="Cambria Math"/>
                            <w:lang w:val="kk-KZ"/>
                          </w:rPr>
                          <m:t>2</m:t>
                        </m:r>
                      </m:sup>
                    </m:sSup>
                    <m:r>
                      <w:rPr>
                        <w:rFonts w:ascii="Cambria Math" w:hAnsi="Cambria Math"/>
                        <w:lang w:val="kk-KZ"/>
                      </w:rPr>
                      <m:t>+x</m:t>
                    </m:r>
                  </m:oMath>
                </w:p>
              </w:tc>
            </w:tr>
            <w:tr w:rsidR="00DE419D" w:rsidRPr="005336D7" w:rsidTr="006A6A73">
              <w:tc>
                <w:tcPr>
                  <w:tcW w:w="490" w:type="dxa"/>
                </w:tcPr>
                <w:p w:rsidR="00DE419D" w:rsidRPr="005336D7" w:rsidRDefault="00DE419D" w:rsidP="006A6A73">
                  <w:pPr>
                    <w:pStyle w:val="a4"/>
                    <w:spacing w:before="0" w:beforeAutospacing="0" w:after="0" w:afterAutospacing="0"/>
                    <w:rPr>
                      <w:lang w:val="kk-KZ"/>
                    </w:rPr>
                  </w:pPr>
                  <w:r>
                    <w:rPr>
                      <w:lang w:val="kk-KZ"/>
                    </w:rPr>
                    <w:t xml:space="preserve">2. </w:t>
                  </w:r>
                </w:p>
              </w:tc>
              <w:tc>
                <w:tcPr>
                  <w:tcW w:w="3260" w:type="dxa"/>
                </w:tcPr>
                <w:p w:rsidR="00DE419D" w:rsidRPr="005336D7" w:rsidRDefault="00DE419D" w:rsidP="006A6A73">
                  <w:pPr>
                    <w:pStyle w:val="a4"/>
                    <w:spacing w:before="0" w:beforeAutospacing="0" w:after="0" w:afterAutospacing="0"/>
                    <w:rPr>
                      <w:lang w:val="kk-KZ"/>
                    </w:rPr>
                  </w:pPr>
                  <w:r>
                    <w:rPr>
                      <w:lang w:val="kk-KZ"/>
                    </w:rPr>
                    <w:t>Выразить уравнение через новую переменную, получится новое уравнение.</w:t>
                  </w:r>
                </w:p>
              </w:tc>
              <w:tc>
                <w:tcPr>
                  <w:tcW w:w="3402" w:type="dxa"/>
                </w:tcPr>
                <w:p w:rsidR="00DE419D" w:rsidRDefault="00FC32BB" w:rsidP="006A6A73">
                  <w:pPr>
                    <w:pStyle w:val="a4"/>
                    <w:spacing w:before="0" w:beforeAutospacing="0" w:after="0" w:afterAutospacing="0"/>
                    <w:rPr>
                      <w:lang w:val="en-US" w:eastAsia="en-US"/>
                    </w:rPr>
                  </w:pPr>
                  <m:oMathPara>
                    <m:oMath>
                      <m:sSup>
                        <m:sSupPr>
                          <m:ctrlPr>
                            <w:rPr>
                              <w:rFonts w:ascii="Cambria Math" w:hAnsi="Cambria Math"/>
                              <w:i/>
                              <w:lang w:val="en-US" w:eastAsia="en-US"/>
                            </w:rPr>
                          </m:ctrlPr>
                        </m:sSupPr>
                        <m:e>
                          <m:r>
                            <w:rPr>
                              <w:rFonts w:ascii="Cambria Math" w:hAnsi="Cambria Math"/>
                              <w:lang w:val="en-US"/>
                            </w:rPr>
                            <m:t>a</m:t>
                          </m:r>
                        </m:e>
                        <m:sup>
                          <m:r>
                            <w:rPr>
                              <w:rFonts w:ascii="Cambria Math" w:hAnsi="Cambria Math"/>
                              <w:lang w:val="en-US"/>
                            </w:rPr>
                            <m:t>2</m:t>
                          </m:r>
                        </m:sup>
                      </m:sSup>
                      <m:r>
                        <w:rPr>
                          <w:rFonts w:ascii="Cambria Math" w:hAnsi="Cambria Math"/>
                          <w:lang w:val="en-US" w:eastAsia="en-US"/>
                        </w:rPr>
                        <m:t>+4a-12=0</m:t>
                      </m:r>
                    </m:oMath>
                  </m:oMathPara>
                </w:p>
                <w:p w:rsidR="006A6A73" w:rsidRPr="005336D7" w:rsidRDefault="006A6A73" w:rsidP="006A6A73">
                  <w:pPr>
                    <w:pStyle w:val="a4"/>
                    <w:spacing w:before="0" w:beforeAutospacing="0" w:after="0" w:afterAutospacing="0"/>
                    <w:rPr>
                      <w:lang w:val="kk-KZ"/>
                    </w:rPr>
                  </w:pPr>
                </w:p>
              </w:tc>
            </w:tr>
            <w:tr w:rsidR="00DE419D" w:rsidRPr="005336D7" w:rsidTr="006A6A73">
              <w:tc>
                <w:tcPr>
                  <w:tcW w:w="490" w:type="dxa"/>
                </w:tcPr>
                <w:p w:rsidR="00DE419D" w:rsidRPr="005336D7" w:rsidRDefault="00DE419D" w:rsidP="006A6A73">
                  <w:pPr>
                    <w:pStyle w:val="a4"/>
                    <w:spacing w:before="0" w:beforeAutospacing="0" w:after="0" w:afterAutospacing="0"/>
                    <w:rPr>
                      <w:lang w:val="kk-KZ"/>
                    </w:rPr>
                  </w:pPr>
                  <w:r>
                    <w:rPr>
                      <w:lang w:val="kk-KZ"/>
                    </w:rPr>
                    <w:t xml:space="preserve">3. </w:t>
                  </w:r>
                </w:p>
              </w:tc>
              <w:tc>
                <w:tcPr>
                  <w:tcW w:w="3260" w:type="dxa"/>
                </w:tcPr>
                <w:p w:rsidR="00DE419D" w:rsidRPr="005336D7" w:rsidRDefault="00DE419D" w:rsidP="006A6A73">
                  <w:pPr>
                    <w:pStyle w:val="a4"/>
                    <w:spacing w:before="0" w:beforeAutospacing="0" w:after="0" w:afterAutospacing="0"/>
                    <w:rPr>
                      <w:lang w:val="kk-KZ"/>
                    </w:rPr>
                  </w:pPr>
                  <w:r>
                    <w:rPr>
                      <w:lang w:val="kk-KZ"/>
                    </w:rPr>
                    <w:t>Решить уравнение</w:t>
                  </w:r>
                  <w:r w:rsidR="00C93464">
                    <w:rPr>
                      <w:lang w:val="kk-KZ"/>
                    </w:rPr>
                    <w:t xml:space="preserve"> относительно новой переменной</w:t>
                  </w:r>
                  <w:r>
                    <w:rPr>
                      <w:lang w:val="kk-KZ"/>
                    </w:rPr>
                    <w:t>, найти корни.</w:t>
                  </w:r>
                </w:p>
              </w:tc>
              <w:tc>
                <w:tcPr>
                  <w:tcW w:w="3402" w:type="dxa"/>
                </w:tcPr>
                <w:p w:rsidR="006A6A73" w:rsidRPr="006A6A73" w:rsidRDefault="00FC32BB" w:rsidP="006A6A73">
                  <w:pPr>
                    <w:pStyle w:val="a4"/>
                    <w:spacing w:before="0" w:beforeAutospacing="0" w:after="0" w:afterAutospacing="0"/>
                    <w:rPr>
                      <w:lang w:val="en-US"/>
                    </w:rPr>
                  </w:pPr>
                  <m:oMathPara>
                    <m:oMath>
                      <m:sSub>
                        <m:sSubPr>
                          <m:ctrlPr>
                            <w:rPr>
                              <w:rFonts w:ascii="Cambria Math" w:hAnsi="Cambria Math"/>
                              <w:i/>
                              <w:lang w:val="en-US" w:eastAsia="en-US"/>
                            </w:rPr>
                          </m:ctrlPr>
                        </m:sSubPr>
                        <m:e>
                          <m:r>
                            <w:rPr>
                              <w:rFonts w:ascii="Cambria Math" w:hAnsi="Cambria Math"/>
                              <w:lang w:val="en-US"/>
                            </w:rPr>
                            <m:t>a</m:t>
                          </m:r>
                        </m:e>
                        <m:sub>
                          <m:r>
                            <w:rPr>
                              <w:rFonts w:ascii="Cambria Math" w:hAnsi="Cambria Math"/>
                              <w:lang w:val="en-US"/>
                            </w:rPr>
                            <m:t>1</m:t>
                          </m:r>
                        </m:sub>
                      </m:sSub>
                      <m:r>
                        <w:rPr>
                          <w:rFonts w:ascii="Cambria Math" w:hAnsi="Cambria Math"/>
                          <w:lang w:val="en-US"/>
                        </w:rPr>
                        <m:t>=</m:t>
                      </m:r>
                      <m:r>
                        <w:rPr>
                          <w:rFonts w:ascii="Cambria Math" w:hAnsi="Cambria Math"/>
                          <w:lang w:val="en-US" w:eastAsia="en-US"/>
                        </w:rPr>
                        <m:t>2</m:t>
                      </m:r>
                      <m:r>
                        <w:rPr>
                          <w:rFonts w:ascii="Cambria Math" w:hAnsi="Cambria Math"/>
                          <w:lang w:val="en-US"/>
                        </w:rPr>
                        <m:t xml:space="preserve">, </m:t>
                      </m:r>
                      <m:sSub>
                        <m:sSubPr>
                          <m:ctrlPr>
                            <w:rPr>
                              <w:rFonts w:ascii="Cambria Math" w:hAnsi="Cambria Math"/>
                              <w:i/>
                              <w:lang w:val="en-US" w:eastAsia="en-US"/>
                            </w:rPr>
                          </m:ctrlPr>
                        </m:sSubPr>
                        <m:e>
                          <m:r>
                            <w:rPr>
                              <w:rFonts w:ascii="Cambria Math" w:hAnsi="Cambria Math"/>
                              <w:lang w:val="en-US"/>
                            </w:rPr>
                            <m:t>a</m:t>
                          </m:r>
                        </m:e>
                        <m:sub>
                          <m:r>
                            <w:rPr>
                              <w:rFonts w:ascii="Cambria Math" w:hAnsi="Cambria Math"/>
                              <w:lang w:val="en-US"/>
                            </w:rPr>
                            <m:t>2</m:t>
                          </m:r>
                        </m:sub>
                      </m:sSub>
                      <m:r>
                        <w:rPr>
                          <w:rFonts w:ascii="Cambria Math" w:hAnsi="Cambria Math"/>
                          <w:lang w:val="en-US"/>
                        </w:rPr>
                        <m:t>=-6</m:t>
                      </m:r>
                    </m:oMath>
                  </m:oMathPara>
                </w:p>
              </w:tc>
            </w:tr>
            <w:tr w:rsidR="00DE419D" w:rsidRPr="005336D7" w:rsidTr="006A6A73">
              <w:tc>
                <w:tcPr>
                  <w:tcW w:w="490" w:type="dxa"/>
                </w:tcPr>
                <w:p w:rsidR="00DE419D" w:rsidRPr="005336D7" w:rsidRDefault="00DE419D" w:rsidP="006A6A73">
                  <w:pPr>
                    <w:pStyle w:val="a4"/>
                    <w:spacing w:before="0" w:beforeAutospacing="0" w:after="0" w:afterAutospacing="0"/>
                    <w:rPr>
                      <w:lang w:val="kk-KZ"/>
                    </w:rPr>
                  </w:pPr>
                  <w:r>
                    <w:rPr>
                      <w:lang w:val="kk-KZ"/>
                    </w:rPr>
                    <w:t>4.</w:t>
                  </w:r>
                </w:p>
              </w:tc>
              <w:tc>
                <w:tcPr>
                  <w:tcW w:w="3260" w:type="dxa"/>
                </w:tcPr>
                <w:p w:rsidR="00DE419D" w:rsidRPr="005336D7" w:rsidRDefault="00C93464" w:rsidP="006A6A73">
                  <w:pPr>
                    <w:pStyle w:val="a4"/>
                    <w:spacing w:before="0" w:beforeAutospacing="0" w:after="0" w:afterAutospacing="0"/>
                    <w:rPr>
                      <w:lang w:val="kk-KZ"/>
                    </w:rPr>
                  </w:pPr>
                  <w:r>
                    <w:rPr>
                      <w:lang w:val="kk-KZ"/>
                    </w:rPr>
                    <w:t>Вернуться к первоначальной переменной, подставив найденные значения вместо введенной переменной.</w:t>
                  </w:r>
                </w:p>
              </w:tc>
              <w:tc>
                <w:tcPr>
                  <w:tcW w:w="3402" w:type="dxa"/>
                </w:tcPr>
                <w:p w:rsidR="006A6A73" w:rsidRPr="006A6A73" w:rsidRDefault="00FC32BB" w:rsidP="006A6A73">
                  <w:pPr>
                    <w:pStyle w:val="a4"/>
                    <w:spacing w:before="0" w:beforeAutospacing="0" w:after="0" w:afterAutospacing="0"/>
                    <w:rPr>
                      <w:lang w:val="en-US"/>
                    </w:rPr>
                  </w:pPr>
                  <m:oMathPara>
                    <m:oMath>
                      <m:sSup>
                        <m:sSupPr>
                          <m:ctrlPr>
                            <w:rPr>
                              <w:rFonts w:ascii="Cambria Math" w:hAnsi="Cambria Math"/>
                              <w:i/>
                              <w:lang w:val="kk-KZ"/>
                            </w:rPr>
                          </m:ctrlPr>
                        </m:sSupPr>
                        <m:e>
                          <m:r>
                            <w:rPr>
                              <w:rFonts w:ascii="Cambria Math" w:hAnsi="Cambria Math"/>
                              <w:lang w:val="kk-KZ"/>
                            </w:rPr>
                            <m:t>x</m:t>
                          </m:r>
                        </m:e>
                        <m:sup>
                          <m:r>
                            <w:rPr>
                              <w:rFonts w:ascii="Cambria Math" w:hAnsi="Cambria Math"/>
                              <w:lang w:val="kk-KZ"/>
                            </w:rPr>
                            <m:t>2</m:t>
                          </m:r>
                        </m:sup>
                      </m:sSup>
                      <m:r>
                        <w:rPr>
                          <w:rFonts w:ascii="Cambria Math" w:hAnsi="Cambria Math"/>
                          <w:lang w:val="kk-KZ"/>
                        </w:rPr>
                        <m:t>+x=2</m:t>
                      </m:r>
                    </m:oMath>
                  </m:oMathPara>
                </w:p>
                <w:p w:rsidR="00DE419D" w:rsidRPr="005336D7" w:rsidRDefault="00FC32BB" w:rsidP="006A6A73">
                  <w:pPr>
                    <w:pStyle w:val="a4"/>
                    <w:spacing w:before="0" w:beforeAutospacing="0" w:after="0" w:afterAutospacing="0"/>
                    <w:rPr>
                      <w:lang w:val="kk-KZ"/>
                    </w:rPr>
                  </w:pPr>
                  <m:oMathPara>
                    <m:oMath>
                      <m:sSup>
                        <m:sSupPr>
                          <m:ctrlPr>
                            <w:rPr>
                              <w:rFonts w:ascii="Cambria Math" w:hAnsi="Cambria Math"/>
                              <w:i/>
                              <w:lang w:val="kk-KZ"/>
                            </w:rPr>
                          </m:ctrlPr>
                        </m:sSupPr>
                        <m:e>
                          <m:r>
                            <w:rPr>
                              <w:rFonts w:ascii="Cambria Math" w:hAnsi="Cambria Math"/>
                              <w:lang w:val="kk-KZ"/>
                            </w:rPr>
                            <m:t>x</m:t>
                          </m:r>
                        </m:e>
                        <m:sup>
                          <m:r>
                            <w:rPr>
                              <w:rFonts w:ascii="Cambria Math" w:hAnsi="Cambria Math"/>
                              <w:lang w:val="kk-KZ"/>
                            </w:rPr>
                            <m:t>2</m:t>
                          </m:r>
                        </m:sup>
                      </m:sSup>
                      <m:r>
                        <w:rPr>
                          <w:rFonts w:ascii="Cambria Math" w:hAnsi="Cambria Math"/>
                          <w:lang w:val="kk-KZ"/>
                        </w:rPr>
                        <m:t>+x=-6</m:t>
                      </m:r>
                    </m:oMath>
                  </m:oMathPara>
                </w:p>
              </w:tc>
            </w:tr>
            <w:tr w:rsidR="00DE419D" w:rsidRPr="005336D7" w:rsidTr="006A6A73">
              <w:tc>
                <w:tcPr>
                  <w:tcW w:w="490" w:type="dxa"/>
                </w:tcPr>
                <w:p w:rsidR="00DE419D" w:rsidRPr="005336D7" w:rsidRDefault="00DE419D" w:rsidP="006A6A73">
                  <w:pPr>
                    <w:pStyle w:val="a4"/>
                    <w:spacing w:before="0" w:beforeAutospacing="0" w:after="0" w:afterAutospacing="0"/>
                    <w:rPr>
                      <w:lang w:val="kk-KZ"/>
                    </w:rPr>
                  </w:pPr>
                  <w:r>
                    <w:rPr>
                      <w:lang w:val="kk-KZ"/>
                    </w:rPr>
                    <w:t>5.</w:t>
                  </w:r>
                </w:p>
              </w:tc>
              <w:tc>
                <w:tcPr>
                  <w:tcW w:w="3260" w:type="dxa"/>
                </w:tcPr>
                <w:p w:rsidR="00DE419D" w:rsidRPr="005336D7" w:rsidRDefault="00DE419D" w:rsidP="006A6A73">
                  <w:pPr>
                    <w:pStyle w:val="a4"/>
                    <w:spacing w:before="0" w:beforeAutospacing="0" w:after="0" w:afterAutospacing="0"/>
                    <w:rPr>
                      <w:lang w:val="kk-KZ"/>
                    </w:rPr>
                  </w:pPr>
                  <w:r>
                    <w:rPr>
                      <w:lang w:val="kk-KZ"/>
                    </w:rPr>
                    <w:t>Записать множество найденных корней.</w:t>
                  </w:r>
                </w:p>
              </w:tc>
              <w:tc>
                <w:tcPr>
                  <w:tcW w:w="3402" w:type="dxa"/>
                </w:tcPr>
                <w:p w:rsidR="006A6A73" w:rsidRPr="006A6A73" w:rsidRDefault="00FC32BB" w:rsidP="006A6A73">
                  <w:pPr>
                    <w:pStyle w:val="a4"/>
                    <w:spacing w:before="0" w:beforeAutospacing="0" w:after="0" w:afterAutospacing="0"/>
                    <w:rPr>
                      <w:lang w:val="en-US"/>
                    </w:rPr>
                  </w:pPr>
                  <m:oMathPara>
                    <m:oMath>
                      <m:sSub>
                        <m:sSubPr>
                          <m:ctrlPr>
                            <w:rPr>
                              <w:rFonts w:ascii="Cambria Math" w:hAnsi="Cambria Math"/>
                              <w:i/>
                              <w:lang w:val="en-US" w:eastAsia="en-US"/>
                            </w:rPr>
                          </m:ctrlPr>
                        </m:sSubPr>
                        <m:e>
                          <m:r>
                            <w:rPr>
                              <w:rFonts w:ascii="Cambria Math" w:hAnsi="Cambria Math"/>
                              <w:lang w:val="en-US"/>
                            </w:rPr>
                            <m:t>x</m:t>
                          </m:r>
                        </m:e>
                        <m:sub>
                          <m:r>
                            <w:rPr>
                              <w:rFonts w:ascii="Cambria Math" w:hAnsi="Cambria Math"/>
                              <w:lang w:val="en-US"/>
                            </w:rPr>
                            <m:t>1</m:t>
                          </m:r>
                        </m:sub>
                      </m:sSub>
                      <m:r>
                        <w:rPr>
                          <w:rFonts w:ascii="Cambria Math" w:hAnsi="Cambria Math"/>
                          <w:lang w:val="en-US"/>
                        </w:rPr>
                        <m:t>=</m:t>
                      </m:r>
                      <m:r>
                        <w:rPr>
                          <w:rFonts w:ascii="Cambria Math" w:hAnsi="Cambria Math"/>
                          <w:lang w:val="en-US" w:eastAsia="en-US"/>
                        </w:rPr>
                        <m:t>1</m:t>
                      </m:r>
                      <m:r>
                        <w:rPr>
                          <w:rFonts w:ascii="Cambria Math" w:hAnsi="Cambria Math"/>
                          <w:lang w:val="en-US"/>
                        </w:rPr>
                        <m:t xml:space="preserve">, </m:t>
                      </m:r>
                      <m:sSub>
                        <m:sSubPr>
                          <m:ctrlPr>
                            <w:rPr>
                              <w:rFonts w:ascii="Cambria Math" w:hAnsi="Cambria Math"/>
                              <w:i/>
                              <w:lang w:val="en-US" w:eastAsia="en-US"/>
                            </w:rPr>
                          </m:ctrlPr>
                        </m:sSubPr>
                        <m:e>
                          <m:r>
                            <w:rPr>
                              <w:rFonts w:ascii="Cambria Math" w:hAnsi="Cambria Math"/>
                              <w:lang w:val="en-US"/>
                            </w:rPr>
                            <m:t>x</m:t>
                          </m:r>
                        </m:e>
                        <m:sub>
                          <m:r>
                            <w:rPr>
                              <w:rFonts w:ascii="Cambria Math" w:hAnsi="Cambria Math"/>
                              <w:lang w:val="en-US"/>
                            </w:rPr>
                            <m:t>2</m:t>
                          </m:r>
                        </m:sub>
                      </m:sSub>
                      <m:r>
                        <w:rPr>
                          <w:rFonts w:ascii="Cambria Math" w:hAnsi="Cambria Math"/>
                          <w:lang w:val="en-US"/>
                        </w:rPr>
                        <m:t>=-2.</m:t>
                      </m:r>
                    </m:oMath>
                  </m:oMathPara>
                </w:p>
                <w:p w:rsidR="00DE419D" w:rsidRPr="005336D7" w:rsidRDefault="00DE419D" w:rsidP="006A6A73">
                  <w:pPr>
                    <w:pStyle w:val="a4"/>
                    <w:spacing w:before="0" w:beforeAutospacing="0" w:after="0" w:afterAutospacing="0"/>
                    <w:rPr>
                      <w:lang w:val="kk-KZ"/>
                    </w:rPr>
                  </w:pPr>
                </w:p>
              </w:tc>
            </w:tr>
          </w:tbl>
          <w:p w:rsidR="000F152A" w:rsidRDefault="000F152A" w:rsidP="005C4973">
            <w:pPr>
              <w:pStyle w:val="a4"/>
              <w:shd w:val="clear" w:color="auto" w:fill="FFFFFF"/>
              <w:spacing w:before="0" w:beforeAutospacing="0" w:after="0" w:afterAutospacing="0"/>
              <w:rPr>
                <w:lang w:val="kk-KZ"/>
              </w:rPr>
            </w:pPr>
            <w:r>
              <w:rPr>
                <w:noProof/>
                <w:lang w:val="kk-KZ" w:eastAsia="kk-KZ"/>
              </w:rPr>
              <w:drawing>
                <wp:inline distT="0" distB="0" distL="0" distR="0">
                  <wp:extent cx="4065270" cy="316992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31544" t="39923" r="40042" b="20476"/>
                          <a:stretch>
                            <a:fillRect/>
                          </a:stretch>
                        </pic:blipFill>
                        <pic:spPr bwMode="auto">
                          <a:xfrm>
                            <a:off x="0" y="0"/>
                            <a:ext cx="4065270" cy="3169920"/>
                          </a:xfrm>
                          <a:prstGeom prst="rect">
                            <a:avLst/>
                          </a:prstGeom>
                          <a:noFill/>
                          <a:ln w="9525">
                            <a:noFill/>
                            <a:miter lim="800000"/>
                            <a:headEnd/>
                            <a:tailEnd/>
                          </a:ln>
                        </pic:spPr>
                      </pic:pic>
                    </a:graphicData>
                  </a:graphic>
                </wp:inline>
              </w:drawing>
            </w:r>
          </w:p>
          <w:p w:rsidR="00DE419D" w:rsidRPr="00DE4BB2" w:rsidRDefault="00DE4BB2" w:rsidP="005C4973">
            <w:pPr>
              <w:pStyle w:val="a4"/>
              <w:shd w:val="clear" w:color="auto" w:fill="FFFFFF"/>
              <w:spacing w:before="0" w:beforeAutospacing="0" w:after="0" w:afterAutospacing="0"/>
              <w:rPr>
                <w:lang w:val="kk-KZ"/>
              </w:rPr>
            </w:pPr>
            <w:r>
              <w:rPr>
                <w:lang w:val="kk-KZ"/>
              </w:rPr>
              <w:t xml:space="preserve">Уравнение </w:t>
            </w:r>
            <w:r>
              <w:rPr>
                <w:lang w:val="en-US"/>
              </w:rPr>
              <w:t>n</w:t>
            </w:r>
            <w:r>
              <w:rPr>
                <w:lang w:val="kk-KZ"/>
              </w:rPr>
              <w:t xml:space="preserve">-ой степени с одной переменной, в котором коэффициенты равноудаленных от концов членов равны, назывется </w:t>
            </w:r>
            <w:r>
              <w:rPr>
                <w:lang w:val="kk-KZ"/>
              </w:rPr>
              <w:lastRenderedPageBreak/>
              <w:t>симметрически уравнением.</w:t>
            </w:r>
          </w:p>
          <w:p w:rsidR="002C0386" w:rsidRPr="00A52674" w:rsidRDefault="00C93464" w:rsidP="005C4973">
            <w:pPr>
              <w:rPr>
                <w:rFonts w:eastAsia="Arial Unicode MS"/>
                <w:bCs/>
                <w:color w:val="000000"/>
                <w:sz w:val="24"/>
                <w:szCs w:val="24"/>
              </w:rPr>
            </w:pPr>
            <w:r>
              <w:rPr>
                <w:rFonts w:eastAsia="Arial Unicode MS"/>
                <w:bCs/>
                <w:color w:val="000000"/>
                <w:sz w:val="24"/>
                <w:szCs w:val="24"/>
                <w:lang w:val="kk-KZ"/>
              </w:rPr>
              <w:t xml:space="preserve">Алгоритм решения симметрического уравнения четвертой степени </w:t>
            </w:r>
          </w:p>
          <w:p w:rsidR="00F87ADE" w:rsidRPr="00C93464" w:rsidRDefault="00C93464" w:rsidP="005C4973">
            <w:pPr>
              <w:rPr>
                <w:rFonts w:eastAsia="Arial Unicode MS"/>
                <w:bCs/>
                <w:color w:val="000000"/>
                <w:sz w:val="24"/>
                <w:szCs w:val="24"/>
              </w:rPr>
            </w:pPr>
            <m:oMathPara>
              <m:oMathParaPr>
                <m:jc m:val="left"/>
              </m:oMathParaPr>
              <m:oMath>
                <m:r>
                  <w:rPr>
                    <w:rFonts w:ascii="Cambria Math" w:eastAsia="Arial Unicode MS" w:hAnsi="Cambria Math"/>
                    <w:color w:val="000000"/>
                    <w:sz w:val="24"/>
                    <w:szCs w:val="24"/>
                    <w:lang w:val="kk-KZ"/>
                  </w:rPr>
                  <m:t>a</m:t>
                </m:r>
                <m:sSup>
                  <m:sSupPr>
                    <m:ctrlPr>
                      <w:rPr>
                        <w:rFonts w:ascii="Cambria Math" w:eastAsia="Arial Unicode MS" w:hAnsi="Cambria Math"/>
                        <w:bCs/>
                        <w:i/>
                        <w:color w:val="000000"/>
                        <w:sz w:val="24"/>
                        <w:szCs w:val="24"/>
                        <w:lang w:val="kk-KZ"/>
                      </w:rPr>
                    </m:ctrlPr>
                  </m:sSupPr>
                  <m:e>
                    <m:r>
                      <w:rPr>
                        <w:rFonts w:ascii="Cambria Math" w:eastAsia="Arial Unicode MS" w:hAnsi="Cambria Math"/>
                        <w:color w:val="000000"/>
                        <w:sz w:val="24"/>
                        <w:szCs w:val="24"/>
                        <w:lang w:val="kk-KZ"/>
                      </w:rPr>
                      <m:t>x</m:t>
                    </m:r>
                  </m:e>
                  <m:sup>
                    <m:r>
                      <w:rPr>
                        <w:rFonts w:ascii="Cambria Math" w:eastAsia="Arial Unicode MS" w:hAnsi="Cambria Math"/>
                        <w:color w:val="000000"/>
                        <w:sz w:val="24"/>
                        <w:szCs w:val="24"/>
                        <w:lang w:val="kk-KZ"/>
                      </w:rPr>
                      <m:t>4</m:t>
                    </m:r>
                  </m:sup>
                </m:sSup>
                <m:r>
                  <w:rPr>
                    <w:rFonts w:ascii="Cambria Math" w:eastAsia="Arial Unicode MS" w:hAnsi="Cambria Math"/>
                    <w:color w:val="000000"/>
                    <w:sz w:val="24"/>
                    <w:szCs w:val="24"/>
                    <w:lang w:val="kk-KZ"/>
                  </w:rPr>
                  <m:t>+b</m:t>
                </m:r>
                <m:sSup>
                  <m:sSupPr>
                    <m:ctrlPr>
                      <w:rPr>
                        <w:rFonts w:ascii="Cambria Math" w:eastAsia="Arial Unicode MS" w:hAnsi="Cambria Math"/>
                        <w:bCs/>
                        <w:i/>
                        <w:color w:val="000000"/>
                        <w:sz w:val="24"/>
                        <w:szCs w:val="24"/>
                        <w:lang w:val="kk-KZ"/>
                      </w:rPr>
                    </m:ctrlPr>
                  </m:sSupPr>
                  <m:e>
                    <m:r>
                      <w:rPr>
                        <w:rFonts w:ascii="Cambria Math" w:eastAsia="Arial Unicode MS" w:hAnsi="Cambria Math"/>
                        <w:color w:val="000000"/>
                        <w:sz w:val="24"/>
                        <w:szCs w:val="24"/>
                        <w:lang w:val="kk-KZ"/>
                      </w:rPr>
                      <m:t>x</m:t>
                    </m:r>
                  </m:e>
                  <m:sup>
                    <m:r>
                      <w:rPr>
                        <w:rFonts w:ascii="Cambria Math" w:eastAsia="Arial Unicode MS" w:hAnsi="Cambria Math"/>
                        <w:color w:val="000000"/>
                        <w:sz w:val="24"/>
                        <w:szCs w:val="24"/>
                        <w:lang w:val="kk-KZ"/>
                      </w:rPr>
                      <m:t>3</m:t>
                    </m:r>
                  </m:sup>
                </m:sSup>
                <m:r>
                  <w:rPr>
                    <w:rFonts w:ascii="Cambria Math" w:eastAsia="Arial Unicode MS" w:hAnsi="Cambria Math"/>
                    <w:color w:val="000000"/>
                    <w:sz w:val="24"/>
                    <w:szCs w:val="24"/>
                    <w:lang w:val="kk-KZ"/>
                  </w:rPr>
                  <m:t>+c</m:t>
                </m:r>
                <m:sSup>
                  <m:sSupPr>
                    <m:ctrlPr>
                      <w:rPr>
                        <w:rFonts w:ascii="Cambria Math" w:eastAsia="Arial Unicode MS" w:hAnsi="Cambria Math"/>
                        <w:bCs/>
                        <w:i/>
                        <w:color w:val="000000"/>
                        <w:sz w:val="24"/>
                        <w:szCs w:val="24"/>
                        <w:lang w:val="kk-KZ"/>
                      </w:rPr>
                    </m:ctrlPr>
                  </m:sSupPr>
                  <m:e>
                    <m:r>
                      <w:rPr>
                        <w:rFonts w:ascii="Cambria Math" w:eastAsia="Arial Unicode MS" w:hAnsi="Cambria Math"/>
                        <w:color w:val="000000"/>
                        <w:sz w:val="24"/>
                        <w:szCs w:val="24"/>
                        <w:lang w:val="kk-KZ"/>
                      </w:rPr>
                      <m:t>x</m:t>
                    </m:r>
                  </m:e>
                  <m:sup>
                    <m:r>
                      <w:rPr>
                        <w:rFonts w:ascii="Cambria Math" w:eastAsia="Arial Unicode MS" w:hAnsi="Cambria Math"/>
                        <w:color w:val="000000"/>
                        <w:sz w:val="24"/>
                        <w:szCs w:val="24"/>
                        <w:lang w:val="kk-KZ"/>
                      </w:rPr>
                      <m:t>2</m:t>
                    </m:r>
                  </m:sup>
                </m:sSup>
                <m:r>
                  <w:rPr>
                    <w:rFonts w:ascii="Cambria Math" w:eastAsia="Arial Unicode MS" w:hAnsi="Cambria Math"/>
                    <w:color w:val="000000"/>
                    <w:sz w:val="24"/>
                    <w:szCs w:val="24"/>
                    <w:lang w:val="kk-KZ"/>
                  </w:rPr>
                  <m:t>+bx+a=0</m:t>
                </m:r>
              </m:oMath>
            </m:oMathPara>
          </w:p>
          <w:tbl>
            <w:tblPr>
              <w:tblStyle w:val="a3"/>
              <w:tblW w:w="0" w:type="auto"/>
              <w:tblLayout w:type="fixed"/>
              <w:tblLook w:val="04A0"/>
            </w:tblPr>
            <w:tblGrid>
              <w:gridCol w:w="490"/>
              <w:gridCol w:w="3260"/>
              <w:gridCol w:w="3402"/>
            </w:tblGrid>
            <w:tr w:rsidR="00C93464" w:rsidRPr="00FC0C1B" w:rsidTr="000A4147">
              <w:tc>
                <w:tcPr>
                  <w:tcW w:w="490" w:type="dxa"/>
                </w:tcPr>
                <w:p w:rsidR="00C93464" w:rsidRPr="00151F1D" w:rsidRDefault="00C93464" w:rsidP="005C4973">
                  <w:pPr>
                    <w:rPr>
                      <w:rFonts w:eastAsia="Arial Unicode MS"/>
                      <w:bCs/>
                      <w:color w:val="000000" w:themeColor="text1"/>
                      <w:sz w:val="24"/>
                      <w:szCs w:val="24"/>
                      <w:lang w:val="kk-KZ"/>
                    </w:rPr>
                  </w:pPr>
                  <w:r w:rsidRPr="00151F1D">
                    <w:rPr>
                      <w:rFonts w:eastAsia="Arial Unicode MS"/>
                      <w:bCs/>
                      <w:color w:val="000000" w:themeColor="text1"/>
                      <w:sz w:val="24"/>
                      <w:szCs w:val="24"/>
                      <w:lang w:val="kk-KZ"/>
                    </w:rPr>
                    <w:t>1.</w:t>
                  </w:r>
                </w:p>
              </w:tc>
              <w:tc>
                <w:tcPr>
                  <w:tcW w:w="3260" w:type="dxa"/>
                </w:tcPr>
                <w:p w:rsidR="00C93464" w:rsidRPr="00151F1D" w:rsidRDefault="00FC0C1B" w:rsidP="00FC0C1B">
                  <w:pPr>
                    <w:rPr>
                      <w:rFonts w:eastAsia="Arial Unicode MS"/>
                      <w:bCs/>
                      <w:color w:val="000000" w:themeColor="text1"/>
                      <w:sz w:val="24"/>
                      <w:szCs w:val="24"/>
                      <w:lang w:val="kk-KZ"/>
                    </w:rPr>
                  </w:pPr>
                  <w:r w:rsidRPr="00151F1D">
                    <w:rPr>
                      <w:color w:val="000000" w:themeColor="text1"/>
                      <w:sz w:val="24"/>
                      <w:szCs w:val="24"/>
                      <w:shd w:val="clear" w:color="auto" w:fill="FFFFFF"/>
                    </w:rPr>
                    <w:t>Разделить обе части исходного уравнения на х</w:t>
                  </w:r>
                  <w:r w:rsidRPr="00151F1D">
                    <w:rPr>
                      <w:color w:val="000000" w:themeColor="text1"/>
                      <w:sz w:val="24"/>
                      <w:szCs w:val="24"/>
                      <w:bdr w:val="none" w:sz="0" w:space="0" w:color="auto" w:frame="1"/>
                      <w:shd w:val="clear" w:color="auto" w:fill="FFFFFF"/>
                      <w:vertAlign w:val="superscript"/>
                    </w:rPr>
                    <w:t>2</w:t>
                  </w:r>
                  <w:r w:rsidRPr="00151F1D">
                    <w:rPr>
                      <w:color w:val="000000" w:themeColor="text1"/>
                      <w:sz w:val="24"/>
                      <w:szCs w:val="24"/>
                      <w:shd w:val="clear" w:color="auto" w:fill="FFFFFF"/>
                    </w:rPr>
                    <w:t>. Это действие не приведет к потере корня, ведь х = 0 решением заданного уравнения не является.</w:t>
                  </w:r>
                </w:p>
              </w:tc>
              <w:tc>
                <w:tcPr>
                  <w:tcW w:w="3402" w:type="dxa"/>
                </w:tcPr>
                <w:p w:rsidR="00C93464" w:rsidRPr="00FC0C1B" w:rsidRDefault="00FC32BB" w:rsidP="000A4147">
                  <w:pPr>
                    <w:ind w:right="-108"/>
                    <w:rPr>
                      <w:rFonts w:eastAsia="Arial Unicode MS"/>
                      <w:bCs/>
                      <w:color w:val="000000"/>
                      <w:sz w:val="24"/>
                      <w:szCs w:val="24"/>
                      <w:lang w:val="kk-KZ"/>
                    </w:rPr>
                  </w:pPr>
                  <m:oMathPara>
                    <m:oMath>
                      <m:f>
                        <m:fPr>
                          <m:ctrlPr>
                            <w:rPr>
                              <w:rFonts w:ascii="Cambria Math" w:eastAsia="Arial Unicode MS" w:hAnsi="Cambria Math"/>
                              <w:bCs/>
                              <w:i/>
                              <w:color w:val="000000"/>
                              <w:sz w:val="24"/>
                              <w:szCs w:val="24"/>
                              <w:lang w:val="kk-KZ"/>
                            </w:rPr>
                          </m:ctrlPr>
                        </m:fPr>
                        <m:num>
                          <m:r>
                            <w:rPr>
                              <w:rFonts w:ascii="Cambria Math" w:eastAsia="Arial Unicode MS" w:hAnsi="Cambria Math"/>
                              <w:color w:val="000000"/>
                              <w:sz w:val="24"/>
                              <w:szCs w:val="24"/>
                              <w:lang w:val="kk-KZ"/>
                            </w:rPr>
                            <m:t>a</m:t>
                          </m:r>
                          <m:sSup>
                            <m:sSupPr>
                              <m:ctrlPr>
                                <w:rPr>
                                  <w:rFonts w:ascii="Cambria Math" w:eastAsia="Arial Unicode MS" w:hAnsi="Cambria Math"/>
                                  <w:bCs/>
                                  <w:i/>
                                  <w:color w:val="000000"/>
                                  <w:sz w:val="24"/>
                                  <w:szCs w:val="24"/>
                                  <w:lang w:val="kk-KZ"/>
                                </w:rPr>
                              </m:ctrlPr>
                            </m:sSupPr>
                            <m:e>
                              <m:r>
                                <w:rPr>
                                  <w:rFonts w:ascii="Cambria Math" w:eastAsia="Arial Unicode MS" w:hAnsi="Cambria Math"/>
                                  <w:color w:val="000000"/>
                                  <w:sz w:val="24"/>
                                  <w:szCs w:val="24"/>
                                  <w:lang w:val="kk-KZ"/>
                                </w:rPr>
                                <m:t>x</m:t>
                              </m:r>
                            </m:e>
                            <m:sup>
                              <m:r>
                                <w:rPr>
                                  <w:rFonts w:ascii="Cambria Math" w:eastAsia="Arial Unicode MS" w:hAnsi="Cambria Math"/>
                                  <w:color w:val="000000"/>
                                  <w:sz w:val="24"/>
                                  <w:szCs w:val="24"/>
                                  <w:lang w:val="kk-KZ"/>
                                </w:rPr>
                                <m:t>4</m:t>
                              </m:r>
                            </m:sup>
                          </m:sSup>
                        </m:num>
                        <m:den>
                          <m:sSup>
                            <m:sSupPr>
                              <m:ctrlPr>
                                <w:rPr>
                                  <w:rFonts w:ascii="Cambria Math" w:eastAsia="Arial Unicode MS" w:hAnsi="Cambria Math"/>
                                  <w:bCs/>
                                  <w:i/>
                                  <w:color w:val="000000"/>
                                  <w:sz w:val="24"/>
                                  <w:szCs w:val="24"/>
                                  <w:lang w:val="kk-KZ"/>
                                </w:rPr>
                              </m:ctrlPr>
                            </m:sSupPr>
                            <m:e>
                              <m:r>
                                <w:rPr>
                                  <w:rFonts w:ascii="Cambria Math" w:eastAsia="Arial Unicode MS" w:hAnsi="Cambria Math"/>
                                  <w:color w:val="000000"/>
                                  <w:sz w:val="24"/>
                                  <w:szCs w:val="24"/>
                                  <w:lang w:val="kk-KZ"/>
                                </w:rPr>
                                <m:t>x</m:t>
                              </m:r>
                            </m:e>
                            <m:sup>
                              <m:r>
                                <w:rPr>
                                  <w:rFonts w:ascii="Cambria Math" w:eastAsia="Arial Unicode MS" w:hAnsi="Cambria Math"/>
                                  <w:color w:val="000000"/>
                                  <w:sz w:val="24"/>
                                  <w:szCs w:val="24"/>
                                  <w:lang w:val="kk-KZ"/>
                                </w:rPr>
                                <m:t>2</m:t>
                              </m:r>
                            </m:sup>
                          </m:sSup>
                        </m:den>
                      </m:f>
                      <m:r>
                        <w:rPr>
                          <w:rFonts w:ascii="Cambria Math" w:eastAsia="Arial Unicode MS"/>
                          <w:color w:val="000000"/>
                          <w:sz w:val="24"/>
                          <w:szCs w:val="24"/>
                          <w:lang w:val="kk-KZ"/>
                        </w:rPr>
                        <m:t>+</m:t>
                      </m:r>
                      <m:f>
                        <m:fPr>
                          <m:ctrlPr>
                            <w:rPr>
                              <w:rFonts w:ascii="Cambria Math" w:eastAsia="Arial Unicode MS" w:hAnsi="Cambria Math"/>
                              <w:bCs/>
                              <w:i/>
                              <w:color w:val="000000"/>
                              <w:sz w:val="24"/>
                              <w:szCs w:val="24"/>
                              <w:lang w:val="kk-KZ"/>
                            </w:rPr>
                          </m:ctrlPr>
                        </m:fPr>
                        <m:num>
                          <m:r>
                            <w:rPr>
                              <w:rFonts w:ascii="Cambria Math" w:eastAsia="Arial Unicode MS" w:hAnsi="Cambria Math"/>
                              <w:color w:val="000000"/>
                              <w:sz w:val="24"/>
                              <w:szCs w:val="24"/>
                              <w:lang w:val="kk-KZ"/>
                            </w:rPr>
                            <m:t>b</m:t>
                          </m:r>
                          <m:sSup>
                            <m:sSupPr>
                              <m:ctrlPr>
                                <w:rPr>
                                  <w:rFonts w:ascii="Cambria Math" w:eastAsia="Arial Unicode MS" w:hAnsi="Cambria Math"/>
                                  <w:bCs/>
                                  <w:i/>
                                  <w:color w:val="000000"/>
                                  <w:sz w:val="24"/>
                                  <w:szCs w:val="24"/>
                                  <w:lang w:val="kk-KZ"/>
                                </w:rPr>
                              </m:ctrlPr>
                            </m:sSupPr>
                            <m:e>
                              <m:r>
                                <w:rPr>
                                  <w:rFonts w:ascii="Cambria Math" w:eastAsia="Arial Unicode MS" w:hAnsi="Cambria Math"/>
                                  <w:color w:val="000000"/>
                                  <w:sz w:val="24"/>
                                  <w:szCs w:val="24"/>
                                  <w:lang w:val="kk-KZ"/>
                                </w:rPr>
                                <m:t>x</m:t>
                              </m:r>
                            </m:e>
                            <m:sup>
                              <m:r>
                                <w:rPr>
                                  <w:rFonts w:ascii="Cambria Math" w:eastAsia="Arial Unicode MS"/>
                                  <w:color w:val="000000"/>
                                  <w:sz w:val="24"/>
                                  <w:szCs w:val="24"/>
                                  <w:lang w:val="kk-KZ"/>
                                </w:rPr>
                                <m:t>3</m:t>
                              </m:r>
                            </m:sup>
                          </m:sSup>
                        </m:num>
                        <m:den>
                          <m:sSup>
                            <m:sSupPr>
                              <m:ctrlPr>
                                <w:rPr>
                                  <w:rFonts w:ascii="Cambria Math" w:eastAsia="Arial Unicode MS" w:hAnsi="Cambria Math"/>
                                  <w:bCs/>
                                  <w:i/>
                                  <w:color w:val="000000"/>
                                  <w:sz w:val="24"/>
                                  <w:szCs w:val="24"/>
                                  <w:lang w:val="kk-KZ"/>
                                </w:rPr>
                              </m:ctrlPr>
                            </m:sSupPr>
                            <m:e>
                              <m:r>
                                <w:rPr>
                                  <w:rFonts w:ascii="Cambria Math" w:eastAsia="Arial Unicode MS" w:hAnsi="Cambria Math"/>
                                  <w:color w:val="000000"/>
                                  <w:sz w:val="24"/>
                                  <w:szCs w:val="24"/>
                                  <w:lang w:val="kk-KZ"/>
                                </w:rPr>
                                <m:t>x</m:t>
                              </m:r>
                            </m:e>
                            <m:sup>
                              <m:r>
                                <w:rPr>
                                  <w:rFonts w:ascii="Cambria Math" w:eastAsia="Arial Unicode MS" w:hAnsi="Cambria Math"/>
                                  <w:color w:val="000000"/>
                                  <w:sz w:val="24"/>
                                  <w:szCs w:val="24"/>
                                  <w:lang w:val="kk-KZ"/>
                                </w:rPr>
                                <m:t>2</m:t>
                              </m:r>
                            </m:sup>
                          </m:sSup>
                        </m:den>
                      </m:f>
                      <m:r>
                        <w:rPr>
                          <w:rFonts w:ascii="Cambria Math" w:eastAsia="Arial Unicode MS"/>
                          <w:color w:val="000000"/>
                          <w:sz w:val="24"/>
                          <w:szCs w:val="24"/>
                          <w:lang w:val="kk-KZ"/>
                        </w:rPr>
                        <m:t>+</m:t>
                      </m:r>
                      <m:f>
                        <m:fPr>
                          <m:ctrlPr>
                            <w:rPr>
                              <w:rFonts w:ascii="Cambria Math" w:eastAsia="Arial Unicode MS" w:hAnsi="Cambria Math"/>
                              <w:bCs/>
                              <w:i/>
                              <w:color w:val="000000"/>
                              <w:sz w:val="24"/>
                              <w:szCs w:val="24"/>
                              <w:lang w:val="kk-KZ"/>
                            </w:rPr>
                          </m:ctrlPr>
                        </m:fPr>
                        <m:num>
                          <m:r>
                            <w:rPr>
                              <w:rFonts w:ascii="Cambria Math" w:eastAsia="Arial Unicode MS" w:hAnsi="Cambria Math"/>
                              <w:color w:val="000000"/>
                              <w:sz w:val="24"/>
                              <w:szCs w:val="24"/>
                              <w:lang w:val="kk-KZ"/>
                            </w:rPr>
                            <m:t>c</m:t>
                          </m:r>
                          <m:sSup>
                            <m:sSupPr>
                              <m:ctrlPr>
                                <w:rPr>
                                  <w:rFonts w:ascii="Cambria Math" w:eastAsia="Arial Unicode MS" w:hAnsi="Cambria Math"/>
                                  <w:bCs/>
                                  <w:i/>
                                  <w:color w:val="000000"/>
                                  <w:sz w:val="24"/>
                                  <w:szCs w:val="24"/>
                                  <w:lang w:val="kk-KZ"/>
                                </w:rPr>
                              </m:ctrlPr>
                            </m:sSupPr>
                            <m:e>
                              <m:r>
                                <w:rPr>
                                  <w:rFonts w:ascii="Cambria Math" w:eastAsia="Arial Unicode MS" w:hAnsi="Cambria Math"/>
                                  <w:color w:val="000000"/>
                                  <w:sz w:val="24"/>
                                  <w:szCs w:val="24"/>
                                  <w:lang w:val="kk-KZ"/>
                                </w:rPr>
                                <m:t>x</m:t>
                              </m:r>
                            </m:e>
                            <m:sup>
                              <m:r>
                                <w:rPr>
                                  <w:rFonts w:ascii="Cambria Math" w:eastAsia="Arial Unicode MS"/>
                                  <w:color w:val="000000"/>
                                  <w:sz w:val="24"/>
                                  <w:szCs w:val="24"/>
                                  <w:lang w:val="kk-KZ"/>
                                </w:rPr>
                                <m:t>2</m:t>
                              </m:r>
                            </m:sup>
                          </m:sSup>
                        </m:num>
                        <m:den>
                          <m:sSup>
                            <m:sSupPr>
                              <m:ctrlPr>
                                <w:rPr>
                                  <w:rFonts w:ascii="Cambria Math" w:eastAsia="Arial Unicode MS" w:hAnsi="Cambria Math"/>
                                  <w:bCs/>
                                  <w:i/>
                                  <w:color w:val="000000"/>
                                  <w:sz w:val="24"/>
                                  <w:szCs w:val="24"/>
                                  <w:lang w:val="kk-KZ"/>
                                </w:rPr>
                              </m:ctrlPr>
                            </m:sSupPr>
                            <m:e>
                              <m:r>
                                <w:rPr>
                                  <w:rFonts w:ascii="Cambria Math" w:eastAsia="Arial Unicode MS" w:hAnsi="Cambria Math"/>
                                  <w:color w:val="000000"/>
                                  <w:sz w:val="24"/>
                                  <w:szCs w:val="24"/>
                                  <w:lang w:val="kk-KZ"/>
                                </w:rPr>
                                <m:t>x</m:t>
                              </m:r>
                            </m:e>
                            <m:sup>
                              <m:r>
                                <w:rPr>
                                  <w:rFonts w:ascii="Cambria Math" w:eastAsia="Arial Unicode MS" w:hAnsi="Cambria Math"/>
                                  <w:color w:val="000000"/>
                                  <w:sz w:val="24"/>
                                  <w:szCs w:val="24"/>
                                  <w:lang w:val="kk-KZ"/>
                                </w:rPr>
                                <m:t>2</m:t>
                              </m:r>
                            </m:sup>
                          </m:sSup>
                        </m:den>
                      </m:f>
                      <m:r>
                        <w:rPr>
                          <w:rFonts w:ascii="Cambria Math" w:eastAsia="Arial Unicode MS"/>
                          <w:color w:val="000000"/>
                          <w:sz w:val="24"/>
                          <w:szCs w:val="24"/>
                          <w:lang w:val="kk-KZ"/>
                        </w:rPr>
                        <m:t>+</m:t>
                      </m:r>
                      <m:f>
                        <m:fPr>
                          <m:ctrlPr>
                            <w:rPr>
                              <w:rFonts w:ascii="Cambria Math" w:eastAsia="Arial Unicode MS" w:hAnsi="Cambria Math"/>
                              <w:bCs/>
                              <w:i/>
                              <w:color w:val="000000"/>
                              <w:sz w:val="24"/>
                              <w:szCs w:val="24"/>
                              <w:lang w:val="kk-KZ"/>
                            </w:rPr>
                          </m:ctrlPr>
                        </m:fPr>
                        <m:num>
                          <m:r>
                            <w:rPr>
                              <w:rFonts w:ascii="Cambria Math" w:eastAsia="Arial Unicode MS" w:hAnsi="Cambria Math"/>
                              <w:color w:val="000000"/>
                              <w:sz w:val="24"/>
                              <w:szCs w:val="24"/>
                              <w:lang w:val="kk-KZ"/>
                            </w:rPr>
                            <m:t>bx</m:t>
                          </m:r>
                        </m:num>
                        <m:den>
                          <m:sSup>
                            <m:sSupPr>
                              <m:ctrlPr>
                                <w:rPr>
                                  <w:rFonts w:ascii="Cambria Math" w:eastAsia="Arial Unicode MS" w:hAnsi="Cambria Math"/>
                                  <w:bCs/>
                                  <w:i/>
                                  <w:color w:val="000000"/>
                                  <w:sz w:val="24"/>
                                  <w:szCs w:val="24"/>
                                  <w:lang w:val="kk-KZ"/>
                                </w:rPr>
                              </m:ctrlPr>
                            </m:sSupPr>
                            <m:e>
                              <m:r>
                                <w:rPr>
                                  <w:rFonts w:ascii="Cambria Math" w:eastAsia="Arial Unicode MS" w:hAnsi="Cambria Math"/>
                                  <w:color w:val="000000"/>
                                  <w:sz w:val="24"/>
                                  <w:szCs w:val="24"/>
                                  <w:lang w:val="kk-KZ"/>
                                </w:rPr>
                                <m:t>x</m:t>
                              </m:r>
                            </m:e>
                            <m:sup>
                              <m:r>
                                <w:rPr>
                                  <w:rFonts w:ascii="Cambria Math" w:eastAsia="Arial Unicode MS" w:hAnsi="Cambria Math"/>
                                  <w:color w:val="000000"/>
                                  <w:sz w:val="24"/>
                                  <w:szCs w:val="24"/>
                                  <w:lang w:val="kk-KZ"/>
                                </w:rPr>
                                <m:t>2</m:t>
                              </m:r>
                            </m:sup>
                          </m:sSup>
                        </m:den>
                      </m:f>
                      <m:r>
                        <w:rPr>
                          <w:rFonts w:ascii="Cambria Math" w:eastAsia="Arial Unicode MS"/>
                          <w:color w:val="000000"/>
                          <w:sz w:val="24"/>
                          <w:szCs w:val="24"/>
                          <w:lang w:val="kk-KZ"/>
                        </w:rPr>
                        <m:t>+</m:t>
                      </m:r>
                      <m:f>
                        <m:fPr>
                          <m:ctrlPr>
                            <w:rPr>
                              <w:rFonts w:ascii="Cambria Math" w:eastAsia="Arial Unicode MS" w:hAnsi="Cambria Math"/>
                              <w:bCs/>
                              <w:i/>
                              <w:color w:val="000000"/>
                              <w:sz w:val="24"/>
                              <w:szCs w:val="24"/>
                              <w:lang w:val="kk-KZ"/>
                            </w:rPr>
                          </m:ctrlPr>
                        </m:fPr>
                        <m:num>
                          <m:r>
                            <w:rPr>
                              <w:rFonts w:ascii="Cambria Math" w:eastAsia="Arial Unicode MS" w:hAnsi="Cambria Math"/>
                              <w:color w:val="000000"/>
                              <w:sz w:val="24"/>
                              <w:szCs w:val="24"/>
                              <w:lang w:val="kk-KZ"/>
                            </w:rPr>
                            <m:t>a</m:t>
                          </m:r>
                        </m:num>
                        <m:den>
                          <m:sSup>
                            <m:sSupPr>
                              <m:ctrlPr>
                                <w:rPr>
                                  <w:rFonts w:ascii="Cambria Math" w:eastAsia="Arial Unicode MS" w:hAnsi="Cambria Math"/>
                                  <w:bCs/>
                                  <w:i/>
                                  <w:color w:val="000000"/>
                                  <w:sz w:val="24"/>
                                  <w:szCs w:val="24"/>
                                  <w:lang w:val="kk-KZ"/>
                                </w:rPr>
                              </m:ctrlPr>
                            </m:sSupPr>
                            <m:e>
                              <m:r>
                                <w:rPr>
                                  <w:rFonts w:ascii="Cambria Math" w:eastAsia="Arial Unicode MS" w:hAnsi="Cambria Math"/>
                                  <w:color w:val="000000"/>
                                  <w:sz w:val="24"/>
                                  <w:szCs w:val="24"/>
                                  <w:lang w:val="kk-KZ"/>
                                </w:rPr>
                                <m:t>x</m:t>
                              </m:r>
                            </m:e>
                            <m:sup>
                              <m:r>
                                <w:rPr>
                                  <w:rFonts w:ascii="Cambria Math" w:eastAsia="Arial Unicode MS" w:hAnsi="Cambria Math"/>
                                  <w:color w:val="000000"/>
                                  <w:sz w:val="24"/>
                                  <w:szCs w:val="24"/>
                                  <w:lang w:val="kk-KZ"/>
                                </w:rPr>
                                <m:t>2</m:t>
                              </m:r>
                            </m:sup>
                          </m:sSup>
                        </m:den>
                      </m:f>
                      <m:r>
                        <w:rPr>
                          <w:rFonts w:ascii="Cambria Math" w:eastAsia="Arial Unicode MS"/>
                          <w:color w:val="000000"/>
                          <w:sz w:val="24"/>
                          <w:szCs w:val="24"/>
                          <w:lang w:val="kk-KZ"/>
                        </w:rPr>
                        <m:t>=0</m:t>
                      </m:r>
                    </m:oMath>
                  </m:oMathPara>
                </w:p>
              </w:tc>
            </w:tr>
            <w:tr w:rsidR="00C93464" w:rsidRPr="00FC0C1B" w:rsidTr="000A4147">
              <w:tc>
                <w:tcPr>
                  <w:tcW w:w="490" w:type="dxa"/>
                </w:tcPr>
                <w:p w:rsidR="00C93464" w:rsidRPr="00151F1D" w:rsidRDefault="00C93464" w:rsidP="005C4973">
                  <w:pPr>
                    <w:rPr>
                      <w:rFonts w:eastAsia="Arial Unicode MS"/>
                      <w:bCs/>
                      <w:color w:val="000000" w:themeColor="text1"/>
                      <w:sz w:val="24"/>
                      <w:szCs w:val="24"/>
                      <w:lang w:val="kk-KZ"/>
                    </w:rPr>
                  </w:pPr>
                  <w:r w:rsidRPr="00151F1D">
                    <w:rPr>
                      <w:rFonts w:eastAsia="Arial Unicode MS"/>
                      <w:bCs/>
                      <w:color w:val="000000" w:themeColor="text1"/>
                      <w:sz w:val="24"/>
                      <w:szCs w:val="24"/>
                      <w:lang w:val="kk-KZ"/>
                    </w:rPr>
                    <w:t>2.</w:t>
                  </w:r>
                </w:p>
              </w:tc>
              <w:tc>
                <w:tcPr>
                  <w:tcW w:w="3260" w:type="dxa"/>
                </w:tcPr>
                <w:p w:rsidR="00C93464" w:rsidRPr="00151F1D" w:rsidRDefault="00FC0C1B" w:rsidP="005C4973">
                  <w:pPr>
                    <w:rPr>
                      <w:rFonts w:eastAsia="Arial Unicode MS"/>
                      <w:bCs/>
                      <w:color w:val="000000" w:themeColor="text1"/>
                      <w:sz w:val="24"/>
                      <w:szCs w:val="24"/>
                      <w:lang w:val="kk-KZ"/>
                    </w:rPr>
                  </w:pPr>
                  <w:r w:rsidRPr="00151F1D">
                    <w:rPr>
                      <w:color w:val="000000" w:themeColor="text1"/>
                      <w:sz w:val="24"/>
                      <w:szCs w:val="24"/>
                      <w:shd w:val="clear" w:color="auto" w:fill="FFFFFF"/>
                    </w:rPr>
                    <w:t>С помощью группировки привести уравнение к виду:</w:t>
                  </w:r>
                </w:p>
              </w:tc>
              <w:tc>
                <w:tcPr>
                  <w:tcW w:w="3402" w:type="dxa"/>
                </w:tcPr>
                <w:p w:rsidR="00C93464" w:rsidRPr="00FC0C1B" w:rsidRDefault="000A4147" w:rsidP="000A4147">
                  <w:pPr>
                    <w:ind w:left="-108" w:right="-108"/>
                    <w:rPr>
                      <w:rFonts w:eastAsia="Arial Unicode MS"/>
                      <w:bCs/>
                      <w:color w:val="000000"/>
                      <w:sz w:val="24"/>
                      <w:szCs w:val="24"/>
                      <w:lang w:val="kk-KZ"/>
                    </w:rPr>
                  </w:pPr>
                  <m:oMathPara>
                    <m:oMath>
                      <m:r>
                        <w:rPr>
                          <w:rFonts w:ascii="Cambria Math" w:eastAsia="Arial Unicode MS" w:hAnsi="Cambria Math"/>
                          <w:color w:val="000000"/>
                          <w:sz w:val="24"/>
                          <w:szCs w:val="24"/>
                          <w:lang w:val="kk-KZ"/>
                        </w:rPr>
                        <m:t>a</m:t>
                      </m:r>
                      <m:d>
                        <m:dPr>
                          <m:ctrlPr>
                            <w:rPr>
                              <w:rFonts w:ascii="Cambria Math" w:eastAsia="Arial Unicode MS" w:hAnsi="Cambria Math"/>
                              <w:bCs/>
                              <w:i/>
                              <w:color w:val="000000"/>
                              <w:sz w:val="24"/>
                              <w:szCs w:val="24"/>
                              <w:lang w:val="kk-KZ"/>
                            </w:rPr>
                          </m:ctrlPr>
                        </m:dPr>
                        <m:e>
                          <m:sSup>
                            <m:sSupPr>
                              <m:ctrlPr>
                                <w:rPr>
                                  <w:rFonts w:ascii="Cambria Math" w:eastAsia="Arial Unicode MS" w:hAnsi="Cambria Math"/>
                                  <w:bCs/>
                                  <w:i/>
                                  <w:color w:val="000000"/>
                                  <w:sz w:val="24"/>
                                  <w:szCs w:val="24"/>
                                  <w:lang w:val="kk-KZ"/>
                                </w:rPr>
                              </m:ctrlPr>
                            </m:sSupPr>
                            <m:e>
                              <m:r>
                                <w:rPr>
                                  <w:rFonts w:ascii="Cambria Math" w:eastAsia="Arial Unicode MS" w:hAnsi="Cambria Math"/>
                                  <w:color w:val="000000"/>
                                  <w:sz w:val="24"/>
                                  <w:szCs w:val="24"/>
                                  <w:lang w:val="kk-KZ"/>
                                </w:rPr>
                                <m:t>x</m:t>
                              </m:r>
                            </m:e>
                            <m:sup>
                              <m:r>
                                <w:rPr>
                                  <w:rFonts w:ascii="Cambria Math" w:eastAsia="Arial Unicode MS" w:hAnsi="Cambria Math"/>
                                  <w:color w:val="000000"/>
                                  <w:sz w:val="24"/>
                                  <w:szCs w:val="24"/>
                                  <w:lang w:val="kk-KZ"/>
                                </w:rPr>
                                <m:t>2</m:t>
                              </m:r>
                            </m:sup>
                          </m:sSup>
                          <m:r>
                            <w:rPr>
                              <w:rFonts w:ascii="Cambria Math" w:eastAsia="Arial Unicode MS"/>
                              <w:color w:val="000000"/>
                              <w:sz w:val="24"/>
                              <w:szCs w:val="24"/>
                              <w:lang w:val="kk-KZ"/>
                            </w:rPr>
                            <m:t>+</m:t>
                          </m:r>
                          <m:f>
                            <m:fPr>
                              <m:ctrlPr>
                                <w:rPr>
                                  <w:rFonts w:ascii="Cambria Math" w:eastAsia="Arial Unicode MS" w:hAnsi="Cambria Math"/>
                                  <w:bCs/>
                                  <w:i/>
                                  <w:color w:val="000000"/>
                                  <w:sz w:val="24"/>
                                  <w:szCs w:val="24"/>
                                  <w:lang w:val="kk-KZ"/>
                                </w:rPr>
                              </m:ctrlPr>
                            </m:fPr>
                            <m:num>
                              <m:r>
                                <w:rPr>
                                  <w:rFonts w:ascii="Cambria Math" w:eastAsia="Arial Unicode MS" w:hAnsi="Cambria Math"/>
                                  <w:color w:val="000000"/>
                                  <w:sz w:val="24"/>
                                  <w:szCs w:val="24"/>
                                  <w:lang w:val="kk-KZ"/>
                                </w:rPr>
                                <m:t>1</m:t>
                              </m:r>
                            </m:num>
                            <m:den>
                              <m:sSup>
                                <m:sSupPr>
                                  <m:ctrlPr>
                                    <w:rPr>
                                      <w:rFonts w:ascii="Cambria Math" w:eastAsia="Arial Unicode MS" w:hAnsi="Cambria Math"/>
                                      <w:bCs/>
                                      <w:i/>
                                      <w:color w:val="000000"/>
                                      <w:sz w:val="24"/>
                                      <w:szCs w:val="24"/>
                                      <w:lang w:val="kk-KZ"/>
                                    </w:rPr>
                                  </m:ctrlPr>
                                </m:sSupPr>
                                <m:e>
                                  <m:r>
                                    <w:rPr>
                                      <w:rFonts w:ascii="Cambria Math" w:eastAsia="Arial Unicode MS" w:hAnsi="Cambria Math"/>
                                      <w:color w:val="000000"/>
                                      <w:sz w:val="24"/>
                                      <w:szCs w:val="24"/>
                                      <w:lang w:val="kk-KZ"/>
                                    </w:rPr>
                                    <m:t>x</m:t>
                                  </m:r>
                                </m:e>
                                <m:sup>
                                  <m:r>
                                    <w:rPr>
                                      <w:rFonts w:ascii="Cambria Math" w:eastAsia="Arial Unicode MS" w:hAnsi="Cambria Math"/>
                                      <w:color w:val="000000"/>
                                      <w:sz w:val="24"/>
                                      <w:szCs w:val="24"/>
                                      <w:lang w:val="kk-KZ"/>
                                    </w:rPr>
                                    <m:t>2</m:t>
                                  </m:r>
                                </m:sup>
                              </m:sSup>
                            </m:den>
                          </m:f>
                        </m:e>
                      </m:d>
                      <m:r>
                        <w:rPr>
                          <w:rFonts w:ascii="Cambria Math" w:eastAsia="Arial Unicode MS" w:hAnsi="Cambria Math"/>
                          <w:color w:val="000000"/>
                          <w:sz w:val="24"/>
                          <w:szCs w:val="24"/>
                          <w:lang w:val="kk-KZ"/>
                        </w:rPr>
                        <m:t>+b</m:t>
                      </m:r>
                      <m:d>
                        <m:dPr>
                          <m:ctrlPr>
                            <w:rPr>
                              <w:rFonts w:ascii="Cambria Math" w:eastAsia="Arial Unicode MS" w:hAnsi="Cambria Math"/>
                              <w:bCs/>
                              <w:i/>
                              <w:color w:val="000000"/>
                              <w:sz w:val="24"/>
                              <w:szCs w:val="24"/>
                              <w:lang w:val="kk-KZ"/>
                            </w:rPr>
                          </m:ctrlPr>
                        </m:dPr>
                        <m:e>
                          <m:r>
                            <w:rPr>
                              <w:rFonts w:ascii="Cambria Math" w:eastAsia="Arial Unicode MS" w:hAnsi="Cambria Math"/>
                              <w:color w:val="000000"/>
                              <w:sz w:val="24"/>
                              <w:szCs w:val="24"/>
                              <w:lang w:val="kk-KZ"/>
                            </w:rPr>
                            <m:t>x</m:t>
                          </m:r>
                          <m:r>
                            <w:rPr>
                              <w:rFonts w:ascii="Cambria Math" w:eastAsia="Arial Unicode MS"/>
                              <w:color w:val="000000"/>
                              <w:sz w:val="24"/>
                              <w:szCs w:val="24"/>
                              <w:lang w:val="kk-KZ"/>
                            </w:rPr>
                            <m:t>+</m:t>
                          </m:r>
                          <m:f>
                            <m:fPr>
                              <m:ctrlPr>
                                <w:rPr>
                                  <w:rFonts w:ascii="Cambria Math" w:eastAsia="Arial Unicode MS" w:hAnsi="Cambria Math"/>
                                  <w:bCs/>
                                  <w:i/>
                                  <w:color w:val="000000"/>
                                  <w:sz w:val="24"/>
                                  <w:szCs w:val="24"/>
                                  <w:lang w:val="kk-KZ"/>
                                </w:rPr>
                              </m:ctrlPr>
                            </m:fPr>
                            <m:num>
                              <m:r>
                                <w:rPr>
                                  <w:rFonts w:ascii="Cambria Math" w:eastAsia="Arial Unicode MS" w:hAnsi="Cambria Math"/>
                                  <w:color w:val="000000"/>
                                  <w:sz w:val="24"/>
                                  <w:szCs w:val="24"/>
                                  <w:lang w:val="kk-KZ"/>
                                </w:rPr>
                                <m:t>1</m:t>
                              </m:r>
                            </m:num>
                            <m:den>
                              <m:r>
                                <w:rPr>
                                  <w:rFonts w:ascii="Cambria Math" w:eastAsia="Arial Unicode MS" w:hAnsi="Cambria Math"/>
                                  <w:color w:val="000000"/>
                                  <w:sz w:val="24"/>
                                  <w:szCs w:val="24"/>
                                  <w:lang w:val="kk-KZ"/>
                                </w:rPr>
                                <m:t>x</m:t>
                              </m:r>
                            </m:den>
                          </m:f>
                        </m:e>
                      </m:d>
                      <m:r>
                        <w:rPr>
                          <w:rFonts w:ascii="Cambria Math" w:eastAsia="Arial Unicode MS"/>
                          <w:color w:val="000000"/>
                          <w:sz w:val="24"/>
                          <w:szCs w:val="24"/>
                          <w:lang w:val="kk-KZ"/>
                        </w:rPr>
                        <m:t>+</m:t>
                      </m:r>
                      <m:r>
                        <w:rPr>
                          <w:rFonts w:ascii="Cambria Math" w:eastAsia="Arial Unicode MS" w:hAnsi="Cambria Math"/>
                          <w:color w:val="000000"/>
                          <w:sz w:val="24"/>
                          <w:szCs w:val="24"/>
                          <w:lang w:val="kk-KZ"/>
                        </w:rPr>
                        <m:t>c</m:t>
                      </m:r>
                      <m:r>
                        <w:rPr>
                          <w:rFonts w:ascii="Cambria Math" w:eastAsia="Arial Unicode MS"/>
                          <w:color w:val="000000"/>
                          <w:sz w:val="24"/>
                          <w:szCs w:val="24"/>
                          <w:lang w:val="kk-KZ"/>
                        </w:rPr>
                        <m:t>=0</m:t>
                      </m:r>
                    </m:oMath>
                  </m:oMathPara>
                </w:p>
              </w:tc>
            </w:tr>
            <w:tr w:rsidR="00C93464" w:rsidRPr="00FC0C1B" w:rsidTr="000A4147">
              <w:tc>
                <w:tcPr>
                  <w:tcW w:w="490" w:type="dxa"/>
                </w:tcPr>
                <w:p w:rsidR="00C93464" w:rsidRPr="00151F1D" w:rsidRDefault="00C93464" w:rsidP="005C4973">
                  <w:pPr>
                    <w:rPr>
                      <w:rFonts w:eastAsia="Arial Unicode MS"/>
                      <w:bCs/>
                      <w:color w:val="000000" w:themeColor="text1"/>
                      <w:sz w:val="24"/>
                      <w:szCs w:val="24"/>
                      <w:lang w:val="kk-KZ"/>
                    </w:rPr>
                  </w:pPr>
                  <w:r w:rsidRPr="00151F1D">
                    <w:rPr>
                      <w:rFonts w:eastAsia="Arial Unicode MS"/>
                      <w:bCs/>
                      <w:color w:val="000000" w:themeColor="text1"/>
                      <w:sz w:val="24"/>
                      <w:szCs w:val="24"/>
                      <w:lang w:val="kk-KZ"/>
                    </w:rPr>
                    <w:t>3.</w:t>
                  </w:r>
                </w:p>
              </w:tc>
              <w:tc>
                <w:tcPr>
                  <w:tcW w:w="3260" w:type="dxa"/>
                </w:tcPr>
                <w:p w:rsidR="00C93464" w:rsidRPr="00151F1D" w:rsidRDefault="00FC0C1B" w:rsidP="005C4973">
                  <w:pPr>
                    <w:rPr>
                      <w:rFonts w:eastAsia="Arial Unicode MS"/>
                      <w:bCs/>
                      <w:color w:val="000000" w:themeColor="text1"/>
                      <w:sz w:val="24"/>
                      <w:szCs w:val="24"/>
                      <w:lang w:val="en-US"/>
                    </w:rPr>
                  </w:pPr>
                  <w:r w:rsidRPr="00151F1D">
                    <w:rPr>
                      <w:color w:val="000000" w:themeColor="text1"/>
                      <w:sz w:val="24"/>
                      <w:szCs w:val="24"/>
                      <w:shd w:val="clear" w:color="auto" w:fill="FFFFFF"/>
                    </w:rPr>
                    <w:t>Ввести новую неизвестную: </w:t>
                  </w:r>
                </w:p>
              </w:tc>
              <w:tc>
                <w:tcPr>
                  <w:tcW w:w="3402" w:type="dxa"/>
                </w:tcPr>
                <w:p w:rsidR="00C93464" w:rsidRPr="000A4147" w:rsidRDefault="000A4147" w:rsidP="000A4147">
                  <w:pPr>
                    <w:rPr>
                      <w:rFonts w:eastAsia="Arial Unicode MS"/>
                      <w:bCs/>
                      <w:color w:val="000000"/>
                      <w:sz w:val="24"/>
                      <w:szCs w:val="24"/>
                      <w:lang w:val="en-US"/>
                    </w:rPr>
                  </w:pPr>
                  <w:r>
                    <w:rPr>
                      <w:rFonts w:eastAsia="Arial Unicode MS"/>
                      <w:bCs/>
                      <w:color w:val="000000"/>
                      <w:sz w:val="24"/>
                      <w:szCs w:val="24"/>
                      <w:lang w:val="en-US"/>
                    </w:rPr>
                    <w:t>t=</w:t>
                  </w:r>
                  <m:oMath>
                    <m:r>
                      <w:rPr>
                        <w:rFonts w:ascii="Cambria Math" w:eastAsia="Arial Unicode MS" w:hAnsi="Cambria Math"/>
                        <w:color w:val="000000"/>
                        <w:sz w:val="24"/>
                        <w:szCs w:val="24"/>
                        <w:lang w:val="kk-KZ"/>
                      </w:rPr>
                      <m:t xml:space="preserve"> x</m:t>
                    </m:r>
                    <m:r>
                      <w:rPr>
                        <w:rFonts w:ascii="Cambria Math" w:eastAsia="Arial Unicode MS"/>
                        <w:color w:val="000000"/>
                        <w:sz w:val="24"/>
                        <w:szCs w:val="24"/>
                        <w:lang w:val="kk-KZ"/>
                      </w:rPr>
                      <m:t>+</m:t>
                    </m:r>
                    <m:f>
                      <m:fPr>
                        <m:ctrlPr>
                          <w:rPr>
                            <w:rFonts w:ascii="Cambria Math" w:eastAsia="Arial Unicode MS" w:hAnsi="Cambria Math"/>
                            <w:bCs/>
                            <w:i/>
                            <w:color w:val="000000"/>
                            <w:sz w:val="24"/>
                            <w:szCs w:val="24"/>
                            <w:lang w:val="kk-KZ"/>
                          </w:rPr>
                        </m:ctrlPr>
                      </m:fPr>
                      <m:num>
                        <m:r>
                          <w:rPr>
                            <w:rFonts w:ascii="Cambria Math" w:eastAsia="Arial Unicode MS" w:hAnsi="Cambria Math"/>
                            <w:color w:val="000000"/>
                            <w:sz w:val="24"/>
                            <w:szCs w:val="24"/>
                            <w:lang w:val="kk-KZ"/>
                          </w:rPr>
                          <m:t>1</m:t>
                        </m:r>
                      </m:num>
                      <m:den>
                        <m:r>
                          <w:rPr>
                            <w:rFonts w:ascii="Cambria Math" w:eastAsia="Arial Unicode MS" w:hAnsi="Cambria Math"/>
                            <w:color w:val="000000"/>
                            <w:sz w:val="24"/>
                            <w:szCs w:val="24"/>
                            <w:lang w:val="kk-KZ"/>
                          </w:rPr>
                          <m:t>x</m:t>
                        </m:r>
                      </m:den>
                    </m:f>
                  </m:oMath>
                  <w:r>
                    <w:rPr>
                      <w:rFonts w:eastAsia="Arial Unicode MS"/>
                      <w:bCs/>
                      <w:color w:val="000000"/>
                      <w:sz w:val="24"/>
                      <w:szCs w:val="24"/>
                      <w:lang w:val="en-US"/>
                    </w:rPr>
                    <w:t xml:space="preserve">; </w:t>
                  </w:r>
                  <m:oMath>
                    <m:sSup>
                      <m:sSupPr>
                        <m:ctrlPr>
                          <w:rPr>
                            <w:rFonts w:ascii="Cambria Math" w:eastAsia="Arial Unicode MS" w:hAnsi="Cambria Math"/>
                            <w:bCs/>
                            <w:i/>
                            <w:color w:val="000000"/>
                            <w:sz w:val="24"/>
                            <w:szCs w:val="24"/>
                            <w:lang w:val="kk-KZ"/>
                          </w:rPr>
                        </m:ctrlPr>
                      </m:sSupPr>
                      <m:e>
                        <m:r>
                          <w:rPr>
                            <w:rFonts w:ascii="Cambria Math" w:eastAsia="Arial Unicode MS" w:hAnsi="Cambria Math"/>
                            <w:color w:val="000000"/>
                            <w:sz w:val="24"/>
                            <w:szCs w:val="24"/>
                            <w:lang w:val="kk-KZ"/>
                          </w:rPr>
                          <m:t>x</m:t>
                        </m:r>
                      </m:e>
                      <m:sup>
                        <m:r>
                          <w:rPr>
                            <w:rFonts w:ascii="Cambria Math" w:eastAsia="Arial Unicode MS" w:hAnsi="Cambria Math"/>
                            <w:color w:val="000000"/>
                            <w:sz w:val="24"/>
                            <w:szCs w:val="24"/>
                            <w:lang w:val="kk-KZ"/>
                          </w:rPr>
                          <m:t>2</m:t>
                        </m:r>
                      </m:sup>
                    </m:sSup>
                    <m:r>
                      <w:rPr>
                        <w:rFonts w:ascii="Cambria Math" w:eastAsia="Arial Unicode MS"/>
                        <w:color w:val="000000"/>
                        <w:sz w:val="24"/>
                        <w:szCs w:val="24"/>
                        <w:lang w:val="kk-KZ"/>
                      </w:rPr>
                      <m:t>+</m:t>
                    </m:r>
                    <m:f>
                      <m:fPr>
                        <m:ctrlPr>
                          <w:rPr>
                            <w:rFonts w:ascii="Cambria Math" w:eastAsia="Arial Unicode MS" w:hAnsi="Cambria Math"/>
                            <w:bCs/>
                            <w:i/>
                            <w:color w:val="000000"/>
                            <w:sz w:val="24"/>
                            <w:szCs w:val="24"/>
                            <w:lang w:val="kk-KZ"/>
                          </w:rPr>
                        </m:ctrlPr>
                      </m:fPr>
                      <m:num>
                        <m:r>
                          <w:rPr>
                            <w:rFonts w:ascii="Cambria Math" w:eastAsia="Arial Unicode MS" w:hAnsi="Cambria Math"/>
                            <w:color w:val="000000"/>
                            <w:sz w:val="24"/>
                            <w:szCs w:val="24"/>
                            <w:lang w:val="kk-KZ"/>
                          </w:rPr>
                          <m:t>1</m:t>
                        </m:r>
                      </m:num>
                      <m:den>
                        <m:sSup>
                          <m:sSupPr>
                            <m:ctrlPr>
                              <w:rPr>
                                <w:rFonts w:ascii="Cambria Math" w:eastAsia="Arial Unicode MS" w:hAnsi="Cambria Math"/>
                                <w:bCs/>
                                <w:i/>
                                <w:color w:val="000000"/>
                                <w:sz w:val="24"/>
                                <w:szCs w:val="24"/>
                                <w:lang w:val="kk-KZ"/>
                              </w:rPr>
                            </m:ctrlPr>
                          </m:sSupPr>
                          <m:e>
                            <m:r>
                              <w:rPr>
                                <w:rFonts w:ascii="Cambria Math" w:eastAsia="Arial Unicode MS" w:hAnsi="Cambria Math"/>
                                <w:color w:val="000000"/>
                                <w:sz w:val="24"/>
                                <w:szCs w:val="24"/>
                                <w:lang w:val="kk-KZ"/>
                              </w:rPr>
                              <m:t>x</m:t>
                            </m:r>
                          </m:e>
                          <m:sup>
                            <m:r>
                              <w:rPr>
                                <w:rFonts w:ascii="Cambria Math" w:eastAsia="Arial Unicode MS" w:hAnsi="Cambria Math"/>
                                <w:color w:val="000000"/>
                                <w:sz w:val="24"/>
                                <w:szCs w:val="24"/>
                                <w:lang w:val="kk-KZ"/>
                              </w:rPr>
                              <m:t>2</m:t>
                            </m:r>
                          </m:sup>
                        </m:sSup>
                      </m:den>
                    </m:f>
                    <m:r>
                      <w:rPr>
                        <w:rFonts w:ascii="Cambria Math" w:eastAsia="Arial Unicode MS" w:hAnsi="Cambria Math"/>
                        <w:color w:val="000000"/>
                        <w:sz w:val="24"/>
                        <w:szCs w:val="24"/>
                        <w:lang w:val="kk-KZ"/>
                      </w:rPr>
                      <m:t>=</m:t>
                    </m:r>
                    <m:sSup>
                      <m:sSupPr>
                        <m:ctrlPr>
                          <w:rPr>
                            <w:rFonts w:ascii="Cambria Math" w:eastAsia="Arial Unicode MS" w:hAnsi="Cambria Math"/>
                            <w:bCs/>
                            <w:i/>
                            <w:color w:val="000000"/>
                            <w:sz w:val="24"/>
                            <w:szCs w:val="24"/>
                            <w:lang w:val="kk-KZ"/>
                          </w:rPr>
                        </m:ctrlPr>
                      </m:sSupPr>
                      <m:e>
                        <m:r>
                          <w:rPr>
                            <w:rFonts w:ascii="Cambria Math" w:eastAsia="Arial Unicode MS" w:hAnsi="Cambria Math"/>
                            <w:color w:val="000000"/>
                            <w:sz w:val="24"/>
                            <w:szCs w:val="24"/>
                            <w:lang w:val="kk-KZ"/>
                          </w:rPr>
                          <m:t>t</m:t>
                        </m:r>
                      </m:e>
                      <m:sup>
                        <m:r>
                          <w:rPr>
                            <w:rFonts w:ascii="Cambria Math" w:eastAsia="Arial Unicode MS" w:hAnsi="Cambria Math"/>
                            <w:color w:val="000000"/>
                            <w:sz w:val="24"/>
                            <w:szCs w:val="24"/>
                            <w:lang w:val="kk-KZ"/>
                          </w:rPr>
                          <m:t>2</m:t>
                        </m:r>
                      </m:sup>
                    </m:sSup>
                    <m:r>
                      <w:rPr>
                        <w:rFonts w:ascii="Cambria Math" w:eastAsia="Arial Unicode MS" w:hAnsi="Cambria Math"/>
                        <w:color w:val="000000"/>
                        <w:sz w:val="24"/>
                        <w:szCs w:val="24"/>
                        <w:lang w:val="kk-KZ"/>
                      </w:rPr>
                      <m:t>-2</m:t>
                    </m:r>
                  </m:oMath>
                </w:p>
              </w:tc>
            </w:tr>
            <w:tr w:rsidR="00C93464" w:rsidRPr="00FC0C1B" w:rsidTr="000A4147">
              <w:tc>
                <w:tcPr>
                  <w:tcW w:w="490" w:type="dxa"/>
                </w:tcPr>
                <w:p w:rsidR="00C93464" w:rsidRPr="00151F1D" w:rsidRDefault="00C93464" w:rsidP="005C4973">
                  <w:pPr>
                    <w:rPr>
                      <w:rFonts w:eastAsia="Arial Unicode MS"/>
                      <w:bCs/>
                      <w:color w:val="000000" w:themeColor="text1"/>
                      <w:sz w:val="24"/>
                      <w:szCs w:val="24"/>
                      <w:lang w:val="kk-KZ"/>
                    </w:rPr>
                  </w:pPr>
                  <w:r w:rsidRPr="00151F1D">
                    <w:rPr>
                      <w:rFonts w:eastAsia="Arial Unicode MS"/>
                      <w:bCs/>
                      <w:color w:val="000000" w:themeColor="text1"/>
                      <w:sz w:val="24"/>
                      <w:szCs w:val="24"/>
                      <w:lang w:val="kk-KZ"/>
                    </w:rPr>
                    <w:t>4.</w:t>
                  </w:r>
                </w:p>
              </w:tc>
              <w:tc>
                <w:tcPr>
                  <w:tcW w:w="3260" w:type="dxa"/>
                </w:tcPr>
                <w:p w:rsidR="00C93464" w:rsidRPr="00151F1D" w:rsidRDefault="00FC0C1B" w:rsidP="005C4973">
                  <w:pPr>
                    <w:rPr>
                      <w:rFonts w:eastAsia="Arial Unicode MS"/>
                      <w:bCs/>
                      <w:color w:val="000000" w:themeColor="text1"/>
                      <w:sz w:val="24"/>
                      <w:szCs w:val="24"/>
                      <w:lang w:val="kk-KZ"/>
                    </w:rPr>
                  </w:pPr>
                  <w:r w:rsidRPr="00151F1D">
                    <w:rPr>
                      <w:color w:val="000000" w:themeColor="text1"/>
                      <w:sz w:val="24"/>
                      <w:szCs w:val="24"/>
                      <w:shd w:val="clear" w:color="auto" w:fill="FFFFFF"/>
                    </w:rPr>
                    <w:t>Решить в новых переменных полученное квадратное уравнение:</w:t>
                  </w:r>
                </w:p>
              </w:tc>
              <w:tc>
                <w:tcPr>
                  <w:tcW w:w="3402" w:type="dxa"/>
                </w:tcPr>
                <w:p w:rsidR="00C93464" w:rsidRPr="00FC0C1B" w:rsidRDefault="000A4147" w:rsidP="000A4147">
                  <w:pPr>
                    <w:rPr>
                      <w:rFonts w:eastAsia="Arial Unicode MS"/>
                      <w:bCs/>
                      <w:color w:val="000000"/>
                      <w:sz w:val="24"/>
                      <w:szCs w:val="24"/>
                      <w:lang w:val="kk-KZ"/>
                    </w:rPr>
                  </w:pPr>
                  <m:oMathPara>
                    <m:oMath>
                      <m:r>
                        <w:rPr>
                          <w:rFonts w:ascii="Cambria Math" w:eastAsia="Arial Unicode MS" w:hAnsi="Cambria Math"/>
                          <w:color w:val="000000"/>
                          <w:sz w:val="24"/>
                          <w:szCs w:val="24"/>
                          <w:lang w:val="kk-KZ"/>
                        </w:rPr>
                        <m:t>a</m:t>
                      </m:r>
                      <m:sSup>
                        <m:sSupPr>
                          <m:ctrlPr>
                            <w:rPr>
                              <w:rFonts w:ascii="Cambria Math" w:eastAsia="Arial Unicode MS" w:hAnsi="Cambria Math"/>
                              <w:bCs/>
                              <w:i/>
                              <w:color w:val="000000"/>
                              <w:sz w:val="24"/>
                              <w:szCs w:val="24"/>
                              <w:lang w:val="kk-KZ"/>
                            </w:rPr>
                          </m:ctrlPr>
                        </m:sSupPr>
                        <m:e>
                          <m:r>
                            <w:rPr>
                              <w:rFonts w:ascii="Cambria Math" w:eastAsia="Arial Unicode MS" w:hAnsi="Cambria Math"/>
                              <w:color w:val="000000"/>
                              <w:sz w:val="24"/>
                              <w:szCs w:val="24"/>
                              <w:lang w:val="kk-KZ"/>
                            </w:rPr>
                            <m:t>t</m:t>
                          </m:r>
                        </m:e>
                        <m:sup>
                          <m:r>
                            <w:rPr>
                              <w:rFonts w:ascii="Cambria Math" w:eastAsia="Arial Unicode MS" w:hAnsi="Cambria Math"/>
                              <w:color w:val="000000"/>
                              <w:sz w:val="24"/>
                              <w:szCs w:val="24"/>
                              <w:lang w:val="kk-KZ"/>
                            </w:rPr>
                            <m:t>2</m:t>
                          </m:r>
                        </m:sup>
                      </m:sSup>
                      <m:r>
                        <w:rPr>
                          <w:rFonts w:ascii="Cambria Math" w:eastAsia="Arial Unicode MS" w:hAnsi="Cambria Math"/>
                          <w:color w:val="000000"/>
                          <w:sz w:val="24"/>
                          <w:szCs w:val="24"/>
                          <w:lang w:val="kk-KZ"/>
                        </w:rPr>
                        <m:t>+bt</m:t>
                      </m:r>
                      <m:r>
                        <w:rPr>
                          <w:rFonts w:ascii="Cambria Math" w:eastAsia="Arial Unicode MS"/>
                          <w:color w:val="000000"/>
                          <w:sz w:val="24"/>
                          <w:szCs w:val="24"/>
                          <w:lang w:val="kk-KZ"/>
                        </w:rPr>
                        <m:t>+</m:t>
                      </m:r>
                      <m:r>
                        <w:rPr>
                          <w:rFonts w:ascii="Cambria Math" w:eastAsia="Arial Unicode MS" w:hAnsi="Cambria Math"/>
                          <w:color w:val="000000"/>
                          <w:sz w:val="24"/>
                          <w:szCs w:val="24"/>
                          <w:lang w:val="kk-KZ"/>
                        </w:rPr>
                        <m:t>c-2a</m:t>
                      </m:r>
                      <m:r>
                        <w:rPr>
                          <w:rFonts w:ascii="Cambria Math" w:eastAsia="Arial Unicode MS"/>
                          <w:color w:val="000000"/>
                          <w:sz w:val="24"/>
                          <w:szCs w:val="24"/>
                          <w:lang w:val="kk-KZ"/>
                        </w:rPr>
                        <m:t>=0</m:t>
                      </m:r>
                    </m:oMath>
                  </m:oMathPara>
                </w:p>
              </w:tc>
            </w:tr>
          </w:tbl>
          <w:p w:rsidR="004C138A" w:rsidRPr="00DF465D" w:rsidRDefault="004C138A" w:rsidP="00C93464">
            <w:pPr>
              <w:rPr>
                <w:color w:val="000000"/>
                <w:sz w:val="28"/>
                <w:szCs w:val="28"/>
              </w:rPr>
            </w:pPr>
          </w:p>
        </w:tc>
        <w:tc>
          <w:tcPr>
            <w:tcW w:w="3119" w:type="dxa"/>
            <w:gridSpan w:val="2"/>
          </w:tcPr>
          <w:p w:rsidR="00D838B9" w:rsidRPr="00151F1D" w:rsidRDefault="00D838B9" w:rsidP="006A6A73">
            <w:pPr>
              <w:rPr>
                <w:color w:val="000000"/>
                <w:sz w:val="24"/>
                <w:szCs w:val="24"/>
                <w:lang w:val="en-US"/>
              </w:rPr>
            </w:pPr>
          </w:p>
          <w:p w:rsidR="00D838B9" w:rsidRDefault="00D838B9" w:rsidP="006A6A73">
            <w:pPr>
              <w:rPr>
                <w:color w:val="000000"/>
              </w:rPr>
            </w:pPr>
          </w:p>
          <w:p w:rsidR="00D838B9" w:rsidRDefault="00D838B9" w:rsidP="006A6A73">
            <w:pPr>
              <w:rPr>
                <w:color w:val="000000"/>
              </w:rPr>
            </w:pPr>
          </w:p>
          <w:p w:rsidR="00D838B9" w:rsidRDefault="00D838B9" w:rsidP="006A6A73">
            <w:pPr>
              <w:rPr>
                <w:color w:val="000000"/>
              </w:rPr>
            </w:pPr>
          </w:p>
          <w:p w:rsidR="00A52674" w:rsidRDefault="00A52674" w:rsidP="00A52674">
            <w:pPr>
              <w:rPr>
                <w:sz w:val="24"/>
                <w:szCs w:val="24"/>
              </w:rPr>
            </w:pPr>
          </w:p>
          <w:p w:rsidR="00A52674" w:rsidRDefault="00A52674" w:rsidP="00A52674">
            <w:pPr>
              <w:rPr>
                <w:sz w:val="24"/>
                <w:szCs w:val="24"/>
              </w:rPr>
            </w:pPr>
            <w:r>
              <w:rPr>
                <w:sz w:val="24"/>
                <w:szCs w:val="24"/>
              </w:rPr>
              <w:lastRenderedPageBreak/>
              <w:t>Отвечают на вопросы, делают выводы.</w:t>
            </w:r>
          </w:p>
          <w:p w:rsidR="00D838B9" w:rsidRDefault="00D838B9" w:rsidP="006A6A73">
            <w:pPr>
              <w:rPr>
                <w:color w:val="000000"/>
              </w:rPr>
            </w:pPr>
          </w:p>
          <w:p w:rsidR="00D838B9" w:rsidRDefault="00D838B9" w:rsidP="006A6A73">
            <w:pPr>
              <w:rPr>
                <w:color w:val="000000"/>
              </w:rPr>
            </w:pPr>
          </w:p>
          <w:p w:rsidR="00D838B9" w:rsidRDefault="00D838B9" w:rsidP="006A6A73">
            <w:pPr>
              <w:rPr>
                <w:color w:val="000000"/>
              </w:rPr>
            </w:pPr>
          </w:p>
          <w:p w:rsidR="00D838B9" w:rsidRDefault="00D838B9" w:rsidP="006A6A73">
            <w:pPr>
              <w:rPr>
                <w:color w:val="000000"/>
              </w:rPr>
            </w:pPr>
          </w:p>
          <w:p w:rsidR="00D838B9" w:rsidRDefault="00D838B9" w:rsidP="006A6A73">
            <w:pPr>
              <w:rPr>
                <w:color w:val="000000"/>
              </w:rPr>
            </w:pPr>
          </w:p>
          <w:p w:rsidR="00D838B9" w:rsidRDefault="00D838B9" w:rsidP="006A6A73">
            <w:pPr>
              <w:rPr>
                <w:color w:val="000000"/>
                <w:lang w:val="kk-KZ"/>
              </w:rPr>
            </w:pPr>
          </w:p>
          <w:p w:rsidR="00993FFC" w:rsidRDefault="00993FFC" w:rsidP="006A6A73">
            <w:pPr>
              <w:rPr>
                <w:color w:val="000000"/>
                <w:lang w:val="kk-KZ"/>
              </w:rPr>
            </w:pPr>
          </w:p>
          <w:p w:rsidR="00993FFC" w:rsidRDefault="00993FFC" w:rsidP="006A6A73">
            <w:pPr>
              <w:rPr>
                <w:color w:val="000000"/>
                <w:lang w:val="kk-KZ"/>
              </w:rPr>
            </w:pPr>
          </w:p>
          <w:p w:rsidR="00993FFC" w:rsidRDefault="00993FFC" w:rsidP="006A6A73">
            <w:pPr>
              <w:rPr>
                <w:color w:val="000000"/>
                <w:lang w:val="kk-KZ"/>
              </w:rPr>
            </w:pPr>
          </w:p>
          <w:p w:rsidR="00993FFC" w:rsidRPr="00993FFC" w:rsidRDefault="00993FFC" w:rsidP="006A6A73">
            <w:pPr>
              <w:rPr>
                <w:color w:val="000000"/>
                <w:lang w:val="kk-KZ"/>
              </w:rPr>
            </w:pPr>
            <w:r>
              <w:rPr>
                <w:color w:val="000000"/>
                <w:lang w:val="kk-KZ"/>
              </w:rPr>
              <w:t>Решают уравнение.</w:t>
            </w:r>
          </w:p>
          <w:p w:rsidR="00D838B9" w:rsidRDefault="00D838B9" w:rsidP="006A6A73">
            <w:pPr>
              <w:rPr>
                <w:color w:val="000000"/>
              </w:rPr>
            </w:pPr>
          </w:p>
          <w:p w:rsidR="00D838B9" w:rsidRDefault="00D838B9" w:rsidP="006A6A73">
            <w:pPr>
              <w:rPr>
                <w:sz w:val="28"/>
                <w:szCs w:val="28"/>
                <w:lang w:val="kk-KZ"/>
              </w:rPr>
            </w:pPr>
          </w:p>
          <w:p w:rsidR="00993FFC" w:rsidRDefault="00993FFC" w:rsidP="006A6A73">
            <w:pPr>
              <w:rPr>
                <w:sz w:val="28"/>
                <w:szCs w:val="28"/>
                <w:lang w:val="kk-KZ"/>
              </w:rPr>
            </w:pPr>
          </w:p>
          <w:p w:rsidR="00993FFC" w:rsidRDefault="00993FFC" w:rsidP="006A6A73">
            <w:pPr>
              <w:rPr>
                <w:sz w:val="28"/>
                <w:szCs w:val="28"/>
                <w:lang w:val="kk-KZ"/>
              </w:rPr>
            </w:pPr>
          </w:p>
          <w:p w:rsidR="00993FFC" w:rsidRDefault="00993FFC" w:rsidP="006A6A73">
            <w:pPr>
              <w:rPr>
                <w:sz w:val="28"/>
                <w:szCs w:val="28"/>
                <w:lang w:val="kk-KZ"/>
              </w:rPr>
            </w:pPr>
          </w:p>
          <w:p w:rsidR="00993FFC" w:rsidRDefault="00993FFC" w:rsidP="006A6A73">
            <w:pPr>
              <w:rPr>
                <w:sz w:val="28"/>
                <w:szCs w:val="28"/>
                <w:lang w:val="kk-KZ"/>
              </w:rPr>
            </w:pPr>
          </w:p>
          <w:p w:rsidR="00993FFC" w:rsidRDefault="00993FFC" w:rsidP="006A6A73">
            <w:pPr>
              <w:rPr>
                <w:sz w:val="28"/>
                <w:szCs w:val="28"/>
                <w:lang w:val="kk-KZ"/>
              </w:rPr>
            </w:pPr>
          </w:p>
          <w:p w:rsidR="000F152A" w:rsidRDefault="000F152A" w:rsidP="006A6A73">
            <w:pPr>
              <w:rPr>
                <w:sz w:val="28"/>
                <w:szCs w:val="28"/>
                <w:lang w:val="kk-KZ"/>
              </w:rPr>
            </w:pPr>
          </w:p>
          <w:p w:rsidR="00993FFC" w:rsidRDefault="00993FFC" w:rsidP="00993FFC">
            <w:pPr>
              <w:rPr>
                <w:rFonts w:eastAsiaTheme="minorEastAsia"/>
                <w:sz w:val="24"/>
                <w:szCs w:val="24"/>
              </w:rPr>
            </w:pPr>
            <w:r>
              <w:rPr>
                <w:rFonts w:eastAsiaTheme="minorEastAsia"/>
                <w:sz w:val="24"/>
                <w:szCs w:val="24"/>
              </w:rPr>
              <w:t>Слушают, отвечают на вопросы, делают выводы, работают с учебником;</w:t>
            </w:r>
          </w:p>
          <w:p w:rsidR="00993FFC" w:rsidRPr="00993FFC" w:rsidRDefault="00993FFC" w:rsidP="006A6A73">
            <w:pPr>
              <w:rPr>
                <w:sz w:val="28"/>
                <w:szCs w:val="28"/>
              </w:rPr>
            </w:pPr>
          </w:p>
        </w:tc>
        <w:tc>
          <w:tcPr>
            <w:tcW w:w="2409" w:type="dxa"/>
          </w:tcPr>
          <w:p w:rsidR="0021746E" w:rsidRPr="00A52674" w:rsidRDefault="0021746E" w:rsidP="006A6A73">
            <w:pPr>
              <w:rPr>
                <w:sz w:val="28"/>
                <w:szCs w:val="28"/>
              </w:rPr>
            </w:pPr>
          </w:p>
          <w:p w:rsidR="0021746E" w:rsidRDefault="0021746E" w:rsidP="006A6A73">
            <w:pPr>
              <w:rPr>
                <w:sz w:val="28"/>
                <w:szCs w:val="28"/>
              </w:rPr>
            </w:pPr>
          </w:p>
          <w:p w:rsidR="0021746E" w:rsidRDefault="0021746E" w:rsidP="006A6A73">
            <w:pPr>
              <w:rPr>
                <w:sz w:val="28"/>
                <w:szCs w:val="28"/>
              </w:rPr>
            </w:pPr>
          </w:p>
          <w:p w:rsidR="0021746E" w:rsidRDefault="0021746E" w:rsidP="006A6A73">
            <w:pPr>
              <w:rPr>
                <w:sz w:val="28"/>
                <w:szCs w:val="28"/>
              </w:rPr>
            </w:pPr>
          </w:p>
          <w:p w:rsidR="00F13A70" w:rsidRPr="00F13A70" w:rsidRDefault="00F13A70" w:rsidP="006A6A73">
            <w:pPr>
              <w:rPr>
                <w:sz w:val="24"/>
                <w:szCs w:val="24"/>
              </w:rPr>
            </w:pPr>
            <w:r w:rsidRPr="00F13A70">
              <w:rPr>
                <w:sz w:val="24"/>
                <w:szCs w:val="24"/>
              </w:rPr>
              <w:lastRenderedPageBreak/>
              <w:t>П</w:t>
            </w:r>
            <w:r w:rsidR="0021746E" w:rsidRPr="00F13A70">
              <w:rPr>
                <w:sz w:val="24"/>
                <w:szCs w:val="24"/>
              </w:rPr>
              <w:t xml:space="preserve">охвала учителя </w:t>
            </w:r>
          </w:p>
          <w:p w:rsidR="0021746E" w:rsidRPr="00F13A70" w:rsidRDefault="00674C3D" w:rsidP="006A6A73">
            <w:pPr>
              <w:rPr>
                <w:sz w:val="24"/>
                <w:szCs w:val="24"/>
              </w:rPr>
            </w:pPr>
            <w:r w:rsidRPr="00F13A70">
              <w:rPr>
                <w:sz w:val="24"/>
                <w:szCs w:val="24"/>
              </w:rPr>
              <w:t>Ф</w:t>
            </w:r>
            <w:r w:rsidR="00F13A70" w:rsidRPr="00F13A70">
              <w:rPr>
                <w:sz w:val="24"/>
                <w:szCs w:val="24"/>
              </w:rPr>
              <w:t>разы могут быть таковыми:</w:t>
            </w:r>
          </w:p>
          <w:p w:rsidR="009F3E6D" w:rsidRDefault="00F13A70" w:rsidP="006A6A73">
            <w:pPr>
              <w:rPr>
                <w:sz w:val="24"/>
                <w:szCs w:val="24"/>
                <w:lang w:val="kk-KZ"/>
              </w:rPr>
            </w:pPr>
            <w:r w:rsidRPr="00F13A70">
              <w:rPr>
                <w:sz w:val="24"/>
                <w:szCs w:val="24"/>
              </w:rPr>
              <w:t>Так держать, Молодец, Прекрасное начало, Замечательно.</w:t>
            </w:r>
          </w:p>
          <w:p w:rsidR="00A52674" w:rsidRDefault="00A52674" w:rsidP="006A6A73">
            <w:pPr>
              <w:rPr>
                <w:sz w:val="24"/>
                <w:szCs w:val="24"/>
                <w:lang w:val="kk-KZ"/>
              </w:rPr>
            </w:pPr>
          </w:p>
          <w:p w:rsidR="00A52674" w:rsidRDefault="00A52674" w:rsidP="006A6A73">
            <w:pPr>
              <w:rPr>
                <w:sz w:val="24"/>
                <w:szCs w:val="24"/>
                <w:lang w:val="kk-KZ"/>
              </w:rPr>
            </w:pPr>
          </w:p>
          <w:p w:rsidR="00A52674" w:rsidRDefault="00A52674" w:rsidP="006A6A73">
            <w:pPr>
              <w:rPr>
                <w:sz w:val="24"/>
                <w:szCs w:val="24"/>
                <w:lang w:val="kk-KZ"/>
              </w:rPr>
            </w:pPr>
          </w:p>
          <w:p w:rsidR="00993FFC" w:rsidRDefault="00993FFC" w:rsidP="006A6A73">
            <w:pPr>
              <w:rPr>
                <w:sz w:val="24"/>
                <w:szCs w:val="24"/>
                <w:lang w:val="kk-KZ"/>
              </w:rPr>
            </w:pPr>
          </w:p>
          <w:p w:rsidR="00993FFC" w:rsidRDefault="00993FFC" w:rsidP="006A6A73">
            <w:pPr>
              <w:rPr>
                <w:sz w:val="24"/>
                <w:szCs w:val="24"/>
                <w:lang w:val="kk-KZ"/>
              </w:rPr>
            </w:pPr>
          </w:p>
          <w:p w:rsidR="00993FFC" w:rsidRDefault="00993FFC" w:rsidP="006A6A73">
            <w:pPr>
              <w:rPr>
                <w:sz w:val="24"/>
                <w:szCs w:val="24"/>
                <w:lang w:val="kk-KZ"/>
              </w:rPr>
            </w:pPr>
          </w:p>
          <w:p w:rsidR="00993FFC" w:rsidRDefault="00993FFC" w:rsidP="006A6A73">
            <w:pPr>
              <w:rPr>
                <w:sz w:val="24"/>
                <w:szCs w:val="24"/>
                <w:lang w:val="kk-KZ"/>
              </w:rPr>
            </w:pPr>
          </w:p>
          <w:p w:rsidR="00993FFC" w:rsidRDefault="00993FFC" w:rsidP="006A6A73">
            <w:pPr>
              <w:rPr>
                <w:sz w:val="24"/>
                <w:szCs w:val="24"/>
                <w:lang w:val="kk-KZ"/>
              </w:rPr>
            </w:pPr>
          </w:p>
          <w:p w:rsidR="00993FFC" w:rsidRDefault="00993FFC" w:rsidP="006A6A73">
            <w:pPr>
              <w:rPr>
                <w:sz w:val="24"/>
                <w:szCs w:val="24"/>
                <w:lang w:val="kk-KZ"/>
              </w:rPr>
            </w:pPr>
          </w:p>
          <w:p w:rsidR="00993FFC" w:rsidRDefault="00993FFC" w:rsidP="006A6A73">
            <w:pPr>
              <w:rPr>
                <w:sz w:val="24"/>
                <w:szCs w:val="24"/>
                <w:lang w:val="kk-KZ"/>
              </w:rPr>
            </w:pPr>
          </w:p>
          <w:p w:rsidR="00993FFC" w:rsidRDefault="00993FFC" w:rsidP="006A6A73">
            <w:pPr>
              <w:rPr>
                <w:sz w:val="24"/>
                <w:szCs w:val="24"/>
                <w:lang w:val="kk-KZ"/>
              </w:rPr>
            </w:pPr>
          </w:p>
          <w:p w:rsidR="000F152A" w:rsidRDefault="000F152A" w:rsidP="006A6A73">
            <w:pPr>
              <w:rPr>
                <w:sz w:val="24"/>
                <w:szCs w:val="24"/>
                <w:lang w:val="kk-KZ"/>
              </w:rPr>
            </w:pPr>
          </w:p>
          <w:p w:rsidR="00993FFC" w:rsidRPr="00F13A70" w:rsidRDefault="00993FFC" w:rsidP="00993FFC">
            <w:pPr>
              <w:rPr>
                <w:sz w:val="24"/>
                <w:szCs w:val="24"/>
              </w:rPr>
            </w:pPr>
            <w:r w:rsidRPr="00F13A70">
              <w:rPr>
                <w:sz w:val="24"/>
                <w:szCs w:val="24"/>
              </w:rPr>
              <w:t xml:space="preserve">Похвала учителя </w:t>
            </w:r>
          </w:p>
          <w:p w:rsidR="00993FFC" w:rsidRDefault="00993FFC" w:rsidP="006A6A73">
            <w:pPr>
              <w:rPr>
                <w:sz w:val="24"/>
                <w:szCs w:val="24"/>
                <w:lang w:val="kk-KZ"/>
              </w:rPr>
            </w:pPr>
          </w:p>
          <w:p w:rsidR="00993FFC" w:rsidRDefault="00993FFC" w:rsidP="006A6A73">
            <w:pPr>
              <w:rPr>
                <w:sz w:val="24"/>
                <w:szCs w:val="24"/>
                <w:lang w:val="kk-KZ"/>
              </w:rPr>
            </w:pPr>
          </w:p>
          <w:p w:rsidR="00993FFC" w:rsidRDefault="00993FFC" w:rsidP="006A6A73">
            <w:pPr>
              <w:rPr>
                <w:sz w:val="24"/>
                <w:szCs w:val="24"/>
                <w:lang w:val="kk-KZ"/>
              </w:rPr>
            </w:pPr>
          </w:p>
          <w:p w:rsidR="00993FFC" w:rsidRDefault="00993FFC" w:rsidP="006A6A73">
            <w:pPr>
              <w:rPr>
                <w:sz w:val="24"/>
                <w:szCs w:val="24"/>
                <w:lang w:val="kk-KZ"/>
              </w:rPr>
            </w:pPr>
          </w:p>
          <w:p w:rsidR="00993FFC" w:rsidRDefault="00993FFC" w:rsidP="006A6A73">
            <w:pPr>
              <w:rPr>
                <w:sz w:val="24"/>
                <w:szCs w:val="24"/>
                <w:lang w:val="kk-KZ"/>
              </w:rPr>
            </w:pPr>
          </w:p>
          <w:p w:rsidR="00993FFC" w:rsidRDefault="00993FFC" w:rsidP="006A6A73">
            <w:pPr>
              <w:rPr>
                <w:sz w:val="24"/>
                <w:szCs w:val="24"/>
                <w:lang w:val="kk-KZ"/>
              </w:rPr>
            </w:pPr>
          </w:p>
          <w:p w:rsidR="00993FFC" w:rsidRDefault="00993FFC" w:rsidP="006A6A73">
            <w:pPr>
              <w:rPr>
                <w:sz w:val="24"/>
                <w:szCs w:val="24"/>
                <w:lang w:val="kk-KZ"/>
              </w:rPr>
            </w:pPr>
          </w:p>
          <w:p w:rsidR="00993FFC" w:rsidRDefault="00993FFC" w:rsidP="006A6A73">
            <w:pPr>
              <w:rPr>
                <w:sz w:val="24"/>
                <w:szCs w:val="24"/>
                <w:lang w:val="kk-KZ"/>
              </w:rPr>
            </w:pPr>
          </w:p>
          <w:p w:rsidR="00993FFC" w:rsidRDefault="00993FFC" w:rsidP="006A6A73">
            <w:pPr>
              <w:rPr>
                <w:sz w:val="24"/>
                <w:szCs w:val="24"/>
                <w:lang w:val="kk-KZ"/>
              </w:rPr>
            </w:pPr>
          </w:p>
          <w:p w:rsidR="00993FFC" w:rsidRDefault="00993FFC" w:rsidP="006A6A73">
            <w:pPr>
              <w:rPr>
                <w:sz w:val="24"/>
                <w:szCs w:val="24"/>
                <w:lang w:val="kk-KZ"/>
              </w:rPr>
            </w:pPr>
          </w:p>
          <w:p w:rsidR="00993FFC" w:rsidRDefault="00993FFC" w:rsidP="006A6A73">
            <w:pPr>
              <w:rPr>
                <w:sz w:val="24"/>
                <w:szCs w:val="24"/>
                <w:lang w:val="kk-KZ"/>
              </w:rPr>
            </w:pPr>
          </w:p>
          <w:p w:rsidR="00993FFC" w:rsidRDefault="00993FFC" w:rsidP="006A6A73">
            <w:pPr>
              <w:rPr>
                <w:sz w:val="24"/>
                <w:szCs w:val="24"/>
                <w:lang w:val="kk-KZ"/>
              </w:rPr>
            </w:pPr>
          </w:p>
          <w:p w:rsidR="00993FFC" w:rsidRDefault="00993FFC" w:rsidP="006A6A73">
            <w:pPr>
              <w:rPr>
                <w:sz w:val="24"/>
                <w:szCs w:val="24"/>
                <w:lang w:val="kk-KZ"/>
              </w:rPr>
            </w:pPr>
          </w:p>
          <w:p w:rsidR="00993FFC" w:rsidRDefault="00993FFC" w:rsidP="006A6A73">
            <w:pPr>
              <w:rPr>
                <w:sz w:val="24"/>
                <w:szCs w:val="24"/>
                <w:lang w:val="kk-KZ"/>
              </w:rPr>
            </w:pPr>
          </w:p>
          <w:p w:rsidR="00993FFC" w:rsidRDefault="00993FFC" w:rsidP="006A6A73">
            <w:pPr>
              <w:rPr>
                <w:sz w:val="24"/>
                <w:szCs w:val="24"/>
                <w:lang w:val="kk-KZ"/>
              </w:rPr>
            </w:pPr>
          </w:p>
          <w:p w:rsidR="00A52674" w:rsidRPr="00A52674" w:rsidRDefault="00A52674" w:rsidP="006A6A73">
            <w:pPr>
              <w:rPr>
                <w:sz w:val="28"/>
                <w:szCs w:val="28"/>
                <w:lang w:val="kk-KZ"/>
              </w:rPr>
            </w:pPr>
          </w:p>
        </w:tc>
        <w:tc>
          <w:tcPr>
            <w:tcW w:w="1490" w:type="dxa"/>
          </w:tcPr>
          <w:p w:rsidR="00745328" w:rsidRDefault="00745328" w:rsidP="006A6A73">
            <w:pPr>
              <w:rPr>
                <w:sz w:val="28"/>
                <w:szCs w:val="28"/>
              </w:rPr>
            </w:pPr>
          </w:p>
          <w:p w:rsidR="00745328" w:rsidRDefault="00745328" w:rsidP="006A6A73">
            <w:pPr>
              <w:rPr>
                <w:sz w:val="28"/>
                <w:szCs w:val="28"/>
              </w:rPr>
            </w:pPr>
          </w:p>
          <w:p w:rsidR="00745328" w:rsidRDefault="00745328" w:rsidP="006A6A73">
            <w:pPr>
              <w:rPr>
                <w:sz w:val="28"/>
                <w:szCs w:val="28"/>
              </w:rPr>
            </w:pPr>
          </w:p>
          <w:p w:rsidR="00745328" w:rsidRDefault="00745328" w:rsidP="006A6A73">
            <w:pPr>
              <w:rPr>
                <w:sz w:val="28"/>
                <w:szCs w:val="28"/>
              </w:rPr>
            </w:pPr>
          </w:p>
          <w:p w:rsidR="00745328" w:rsidRDefault="00745328" w:rsidP="006A6A73">
            <w:pPr>
              <w:rPr>
                <w:sz w:val="28"/>
                <w:szCs w:val="28"/>
              </w:rPr>
            </w:pPr>
          </w:p>
          <w:p w:rsidR="004C138A" w:rsidRDefault="005C4973" w:rsidP="006A6A73">
            <w:pPr>
              <w:rPr>
                <w:sz w:val="28"/>
                <w:szCs w:val="28"/>
                <w:lang w:val="kk-KZ"/>
              </w:rPr>
            </w:pPr>
            <w:r>
              <w:rPr>
                <w:sz w:val="28"/>
                <w:szCs w:val="28"/>
              </w:rPr>
              <w:t>слайд №</w:t>
            </w:r>
            <w:r w:rsidR="00F52C12">
              <w:rPr>
                <w:sz w:val="28"/>
                <w:szCs w:val="28"/>
                <w:lang w:val="kk-KZ"/>
              </w:rPr>
              <w:t>2</w:t>
            </w:r>
          </w:p>
          <w:p w:rsidR="00A52674" w:rsidRDefault="00A52674" w:rsidP="006A6A73">
            <w:pPr>
              <w:rPr>
                <w:sz w:val="28"/>
                <w:szCs w:val="28"/>
                <w:lang w:val="kk-KZ"/>
              </w:rPr>
            </w:pPr>
          </w:p>
          <w:p w:rsidR="00A52674" w:rsidRDefault="00A52674" w:rsidP="006A6A73">
            <w:pPr>
              <w:rPr>
                <w:sz w:val="28"/>
                <w:szCs w:val="28"/>
                <w:lang w:val="kk-KZ"/>
              </w:rPr>
            </w:pPr>
          </w:p>
          <w:p w:rsidR="00F52C12" w:rsidRDefault="00F52C12" w:rsidP="006A6A73">
            <w:pPr>
              <w:rPr>
                <w:sz w:val="28"/>
                <w:szCs w:val="28"/>
                <w:lang w:val="kk-KZ"/>
              </w:rPr>
            </w:pPr>
          </w:p>
          <w:p w:rsidR="00F52C12" w:rsidRDefault="00F52C12" w:rsidP="006A6A73">
            <w:pPr>
              <w:rPr>
                <w:sz w:val="28"/>
                <w:szCs w:val="28"/>
                <w:lang w:val="kk-KZ"/>
              </w:rPr>
            </w:pPr>
          </w:p>
          <w:p w:rsidR="00F52C12" w:rsidRDefault="00F52C12" w:rsidP="006A6A73">
            <w:pPr>
              <w:rPr>
                <w:sz w:val="28"/>
                <w:szCs w:val="28"/>
                <w:lang w:val="kk-KZ"/>
              </w:rPr>
            </w:pPr>
          </w:p>
          <w:p w:rsidR="00F52C12" w:rsidRDefault="00F52C12" w:rsidP="006A6A73">
            <w:pPr>
              <w:rPr>
                <w:sz w:val="28"/>
                <w:szCs w:val="28"/>
                <w:lang w:val="kk-KZ"/>
              </w:rPr>
            </w:pPr>
          </w:p>
          <w:p w:rsidR="00082084" w:rsidRDefault="00082084" w:rsidP="006A6A73">
            <w:pPr>
              <w:rPr>
                <w:sz w:val="28"/>
                <w:szCs w:val="28"/>
                <w:lang w:val="kk-KZ"/>
              </w:rPr>
            </w:pPr>
          </w:p>
          <w:p w:rsidR="00082084" w:rsidRDefault="00082084" w:rsidP="006A6A73">
            <w:pPr>
              <w:rPr>
                <w:sz w:val="28"/>
                <w:szCs w:val="28"/>
                <w:lang w:val="kk-KZ"/>
              </w:rPr>
            </w:pPr>
          </w:p>
          <w:p w:rsidR="00082084" w:rsidRDefault="00082084" w:rsidP="006A6A73">
            <w:pPr>
              <w:rPr>
                <w:sz w:val="28"/>
                <w:szCs w:val="28"/>
                <w:lang w:val="kk-KZ"/>
              </w:rPr>
            </w:pPr>
          </w:p>
          <w:p w:rsidR="00082084" w:rsidRDefault="00082084" w:rsidP="006A6A73">
            <w:pPr>
              <w:rPr>
                <w:sz w:val="28"/>
                <w:szCs w:val="28"/>
                <w:lang w:val="kk-KZ"/>
              </w:rPr>
            </w:pPr>
          </w:p>
          <w:p w:rsidR="00082084" w:rsidRDefault="00082084" w:rsidP="006A6A73">
            <w:pPr>
              <w:rPr>
                <w:sz w:val="28"/>
                <w:szCs w:val="28"/>
                <w:lang w:val="kk-KZ"/>
              </w:rPr>
            </w:pPr>
          </w:p>
          <w:p w:rsidR="00082084" w:rsidRDefault="00082084" w:rsidP="006A6A73">
            <w:pPr>
              <w:rPr>
                <w:sz w:val="28"/>
                <w:szCs w:val="28"/>
                <w:lang w:val="kk-KZ"/>
              </w:rPr>
            </w:pPr>
          </w:p>
          <w:p w:rsidR="00082084" w:rsidRDefault="00082084" w:rsidP="006A6A73">
            <w:pPr>
              <w:rPr>
                <w:sz w:val="28"/>
                <w:szCs w:val="28"/>
                <w:lang w:val="kk-KZ"/>
              </w:rPr>
            </w:pPr>
          </w:p>
          <w:p w:rsidR="000F152A" w:rsidRDefault="000F152A" w:rsidP="006A6A73">
            <w:pPr>
              <w:rPr>
                <w:sz w:val="28"/>
                <w:szCs w:val="28"/>
                <w:lang w:val="kk-KZ"/>
              </w:rPr>
            </w:pPr>
          </w:p>
          <w:p w:rsidR="00F52C12" w:rsidRDefault="000F152A" w:rsidP="006A6A73">
            <w:pPr>
              <w:rPr>
                <w:sz w:val="28"/>
                <w:szCs w:val="28"/>
                <w:lang w:val="kk-KZ"/>
              </w:rPr>
            </w:pPr>
            <w:r>
              <w:rPr>
                <w:sz w:val="28"/>
                <w:szCs w:val="28"/>
              </w:rPr>
              <w:t>С</w:t>
            </w:r>
            <w:r w:rsidR="00F52C12">
              <w:rPr>
                <w:sz w:val="28"/>
                <w:szCs w:val="28"/>
              </w:rPr>
              <w:t>лайд</w:t>
            </w:r>
            <w:r>
              <w:rPr>
                <w:sz w:val="28"/>
                <w:szCs w:val="28"/>
                <w:lang w:val="kk-KZ"/>
              </w:rPr>
              <w:t xml:space="preserve"> </w:t>
            </w:r>
            <w:r w:rsidR="00F52C12">
              <w:rPr>
                <w:sz w:val="28"/>
                <w:szCs w:val="28"/>
              </w:rPr>
              <w:t>№</w:t>
            </w:r>
            <w:r w:rsidR="00082084">
              <w:rPr>
                <w:sz w:val="28"/>
                <w:szCs w:val="28"/>
                <w:lang w:val="kk-KZ"/>
              </w:rPr>
              <w:t>3</w:t>
            </w:r>
          </w:p>
          <w:p w:rsidR="00F52C12" w:rsidRDefault="00F52C12" w:rsidP="006A6A73">
            <w:pPr>
              <w:rPr>
                <w:sz w:val="28"/>
                <w:szCs w:val="28"/>
                <w:lang w:val="kk-KZ"/>
              </w:rPr>
            </w:pPr>
          </w:p>
          <w:p w:rsidR="00F52C12" w:rsidRDefault="00F52C12" w:rsidP="006A6A73">
            <w:pPr>
              <w:rPr>
                <w:sz w:val="28"/>
                <w:szCs w:val="28"/>
                <w:lang w:val="kk-KZ"/>
              </w:rPr>
            </w:pPr>
          </w:p>
          <w:p w:rsidR="00F52C12" w:rsidRDefault="00F52C12" w:rsidP="006A6A73">
            <w:pPr>
              <w:rPr>
                <w:sz w:val="28"/>
                <w:szCs w:val="28"/>
                <w:lang w:val="kk-KZ"/>
              </w:rPr>
            </w:pPr>
          </w:p>
          <w:p w:rsidR="000F152A" w:rsidRDefault="000F152A" w:rsidP="006A6A73">
            <w:pPr>
              <w:rPr>
                <w:sz w:val="28"/>
                <w:szCs w:val="28"/>
                <w:lang w:val="kk-KZ"/>
              </w:rPr>
            </w:pPr>
          </w:p>
          <w:p w:rsidR="000F152A" w:rsidRDefault="000F152A" w:rsidP="006A6A73">
            <w:pPr>
              <w:rPr>
                <w:sz w:val="28"/>
                <w:szCs w:val="28"/>
                <w:lang w:val="kk-KZ"/>
              </w:rPr>
            </w:pPr>
          </w:p>
          <w:p w:rsidR="000F152A" w:rsidRDefault="000F152A" w:rsidP="006A6A73">
            <w:pPr>
              <w:rPr>
                <w:sz w:val="28"/>
                <w:szCs w:val="28"/>
                <w:lang w:val="kk-KZ"/>
              </w:rPr>
            </w:pPr>
          </w:p>
          <w:p w:rsidR="000F152A" w:rsidRDefault="000F152A" w:rsidP="006A6A73">
            <w:pPr>
              <w:rPr>
                <w:sz w:val="28"/>
                <w:szCs w:val="28"/>
                <w:lang w:val="kk-KZ"/>
              </w:rPr>
            </w:pPr>
          </w:p>
          <w:p w:rsidR="000F152A" w:rsidRDefault="000F152A" w:rsidP="006A6A73">
            <w:pPr>
              <w:rPr>
                <w:sz w:val="28"/>
                <w:szCs w:val="28"/>
                <w:lang w:val="kk-KZ"/>
              </w:rPr>
            </w:pPr>
          </w:p>
          <w:p w:rsidR="000F152A" w:rsidRDefault="000F152A" w:rsidP="006A6A73">
            <w:pPr>
              <w:rPr>
                <w:sz w:val="28"/>
                <w:szCs w:val="28"/>
                <w:lang w:val="kk-KZ"/>
              </w:rPr>
            </w:pPr>
          </w:p>
          <w:p w:rsidR="000F152A" w:rsidRDefault="000F152A" w:rsidP="006A6A73">
            <w:pPr>
              <w:rPr>
                <w:sz w:val="28"/>
                <w:szCs w:val="28"/>
                <w:lang w:val="kk-KZ"/>
              </w:rPr>
            </w:pPr>
          </w:p>
          <w:p w:rsidR="000F152A" w:rsidRDefault="000F152A" w:rsidP="006A6A73">
            <w:pPr>
              <w:rPr>
                <w:sz w:val="28"/>
                <w:szCs w:val="28"/>
                <w:lang w:val="kk-KZ"/>
              </w:rPr>
            </w:pPr>
          </w:p>
          <w:p w:rsidR="000F152A" w:rsidRDefault="000F152A" w:rsidP="006A6A73">
            <w:pPr>
              <w:rPr>
                <w:sz w:val="28"/>
                <w:szCs w:val="28"/>
                <w:lang w:val="kk-KZ"/>
              </w:rPr>
            </w:pPr>
          </w:p>
          <w:p w:rsidR="000F152A" w:rsidRDefault="000F152A" w:rsidP="006A6A73">
            <w:pPr>
              <w:rPr>
                <w:sz w:val="28"/>
                <w:szCs w:val="28"/>
                <w:lang w:val="kk-KZ"/>
              </w:rPr>
            </w:pPr>
          </w:p>
          <w:p w:rsidR="000F152A" w:rsidRDefault="000F152A" w:rsidP="006A6A73">
            <w:pPr>
              <w:rPr>
                <w:sz w:val="28"/>
                <w:szCs w:val="28"/>
                <w:lang w:val="kk-KZ"/>
              </w:rPr>
            </w:pPr>
          </w:p>
          <w:p w:rsidR="00082084" w:rsidRDefault="000F152A" w:rsidP="00082084">
            <w:pPr>
              <w:rPr>
                <w:sz w:val="28"/>
                <w:szCs w:val="28"/>
                <w:lang w:val="kk-KZ"/>
              </w:rPr>
            </w:pPr>
            <w:r>
              <w:rPr>
                <w:sz w:val="28"/>
                <w:szCs w:val="28"/>
              </w:rPr>
              <w:t>С</w:t>
            </w:r>
            <w:r w:rsidR="00082084">
              <w:rPr>
                <w:sz w:val="28"/>
                <w:szCs w:val="28"/>
              </w:rPr>
              <w:t>лайд</w:t>
            </w:r>
            <w:r>
              <w:rPr>
                <w:sz w:val="28"/>
                <w:szCs w:val="28"/>
                <w:lang w:val="kk-KZ"/>
              </w:rPr>
              <w:t xml:space="preserve"> </w:t>
            </w:r>
            <w:r w:rsidR="00082084">
              <w:rPr>
                <w:sz w:val="28"/>
                <w:szCs w:val="28"/>
              </w:rPr>
              <w:t>№</w:t>
            </w:r>
            <w:r w:rsidR="00082084">
              <w:rPr>
                <w:sz w:val="28"/>
                <w:szCs w:val="28"/>
                <w:lang w:val="kk-KZ"/>
              </w:rPr>
              <w:t>4</w:t>
            </w:r>
          </w:p>
          <w:p w:rsidR="00F52C12" w:rsidRDefault="00F52C12" w:rsidP="006A6A73">
            <w:pPr>
              <w:rPr>
                <w:sz w:val="28"/>
                <w:szCs w:val="28"/>
                <w:lang w:val="kk-KZ"/>
              </w:rPr>
            </w:pPr>
          </w:p>
          <w:p w:rsidR="00F52C12" w:rsidRDefault="00F52C12" w:rsidP="006A6A73">
            <w:pPr>
              <w:rPr>
                <w:sz w:val="28"/>
                <w:szCs w:val="28"/>
                <w:lang w:val="kk-KZ"/>
              </w:rPr>
            </w:pPr>
          </w:p>
          <w:p w:rsidR="00F52C12" w:rsidRDefault="00F52C12" w:rsidP="006A6A73">
            <w:pPr>
              <w:rPr>
                <w:sz w:val="28"/>
                <w:szCs w:val="28"/>
                <w:lang w:val="kk-KZ"/>
              </w:rPr>
            </w:pPr>
          </w:p>
          <w:p w:rsidR="000F152A" w:rsidRDefault="000F152A" w:rsidP="000F152A">
            <w:pPr>
              <w:rPr>
                <w:sz w:val="28"/>
                <w:szCs w:val="28"/>
                <w:lang w:val="kk-KZ"/>
              </w:rPr>
            </w:pPr>
            <w:r>
              <w:rPr>
                <w:sz w:val="28"/>
                <w:szCs w:val="28"/>
              </w:rPr>
              <w:t>Слайд</w:t>
            </w:r>
            <w:r>
              <w:rPr>
                <w:sz w:val="28"/>
                <w:szCs w:val="28"/>
                <w:lang w:val="kk-KZ"/>
              </w:rPr>
              <w:t xml:space="preserve"> </w:t>
            </w:r>
            <w:r>
              <w:rPr>
                <w:sz w:val="28"/>
                <w:szCs w:val="28"/>
              </w:rPr>
              <w:t>№</w:t>
            </w:r>
            <w:r>
              <w:rPr>
                <w:sz w:val="28"/>
                <w:szCs w:val="28"/>
                <w:lang w:val="kk-KZ"/>
              </w:rPr>
              <w:t>5</w:t>
            </w:r>
          </w:p>
          <w:p w:rsidR="00F52C12" w:rsidRDefault="00F52C12" w:rsidP="006A6A73">
            <w:pPr>
              <w:rPr>
                <w:sz w:val="28"/>
                <w:szCs w:val="28"/>
                <w:lang w:val="kk-KZ"/>
              </w:rPr>
            </w:pPr>
          </w:p>
          <w:p w:rsidR="00F52C12" w:rsidRDefault="00F52C12" w:rsidP="006A6A73">
            <w:pPr>
              <w:rPr>
                <w:sz w:val="28"/>
                <w:szCs w:val="28"/>
                <w:lang w:val="kk-KZ"/>
              </w:rPr>
            </w:pPr>
          </w:p>
          <w:p w:rsidR="00A52674" w:rsidRDefault="00A52674" w:rsidP="006A6A73">
            <w:pPr>
              <w:rPr>
                <w:sz w:val="28"/>
                <w:szCs w:val="28"/>
                <w:lang w:val="kk-KZ"/>
              </w:rPr>
            </w:pPr>
          </w:p>
          <w:p w:rsidR="00A52674" w:rsidRPr="00A52674" w:rsidRDefault="00A52674" w:rsidP="006A6A73">
            <w:pPr>
              <w:rPr>
                <w:sz w:val="28"/>
                <w:szCs w:val="28"/>
                <w:lang w:val="kk-KZ"/>
              </w:rPr>
            </w:pPr>
          </w:p>
        </w:tc>
      </w:tr>
      <w:tr w:rsidR="0021746E" w:rsidRPr="00DF465D" w:rsidTr="00A52674">
        <w:trPr>
          <w:trHeight w:val="247"/>
        </w:trPr>
        <w:tc>
          <w:tcPr>
            <w:tcW w:w="1348" w:type="dxa"/>
            <w:vAlign w:val="center"/>
          </w:tcPr>
          <w:p w:rsidR="004C138A" w:rsidRPr="003E49BB" w:rsidRDefault="000F152A" w:rsidP="000F152A">
            <w:pPr>
              <w:spacing w:after="20"/>
              <w:ind w:left="-142" w:right="-144"/>
              <w:jc w:val="center"/>
              <w:rPr>
                <w:color w:val="000000"/>
                <w:sz w:val="28"/>
                <w:szCs w:val="28"/>
                <w:lang w:val="kk-KZ"/>
              </w:rPr>
            </w:pPr>
            <w:bookmarkStart w:id="1" w:name="_GoBack"/>
            <w:bookmarkEnd w:id="1"/>
            <w:r>
              <w:rPr>
                <w:color w:val="000000"/>
                <w:sz w:val="28"/>
                <w:szCs w:val="28"/>
                <w:lang w:val="kk-KZ"/>
              </w:rPr>
              <w:lastRenderedPageBreak/>
              <w:t>Работа с учебником 9</w:t>
            </w:r>
            <w:r w:rsidR="003E49BB">
              <w:rPr>
                <w:color w:val="000000"/>
                <w:sz w:val="28"/>
                <w:szCs w:val="28"/>
                <w:lang w:val="kk-KZ"/>
              </w:rPr>
              <w:t>мин</w:t>
            </w:r>
          </w:p>
        </w:tc>
        <w:tc>
          <w:tcPr>
            <w:tcW w:w="7407" w:type="dxa"/>
            <w:gridSpan w:val="2"/>
            <w:vAlign w:val="center"/>
          </w:tcPr>
          <w:p w:rsidR="00DE4BB2" w:rsidRPr="00DE4BB2" w:rsidRDefault="00AA2A99" w:rsidP="00082084">
            <w:pPr>
              <w:spacing w:line="276" w:lineRule="auto"/>
              <w:rPr>
                <w:sz w:val="24"/>
                <w:szCs w:val="24"/>
                <w:lang w:val="kk-KZ"/>
              </w:rPr>
            </w:pPr>
            <w:r>
              <w:rPr>
                <w:sz w:val="24"/>
                <w:szCs w:val="24"/>
                <w:lang w:val="kk-KZ"/>
              </w:rPr>
              <w:t xml:space="preserve">  </w:t>
            </w:r>
            <w:r w:rsidR="00DE4BB2">
              <w:rPr>
                <w:sz w:val="24"/>
                <w:szCs w:val="24"/>
                <w:lang w:val="kk-KZ"/>
              </w:rPr>
              <w:t xml:space="preserve">№34.6(2) </w:t>
            </w:r>
            <w:r>
              <w:rPr>
                <w:sz w:val="24"/>
                <w:szCs w:val="24"/>
                <w:lang w:val="kk-KZ"/>
              </w:rPr>
              <w:t xml:space="preserve"> </w:t>
            </w:r>
            <w:r w:rsidR="00082084">
              <w:rPr>
                <w:sz w:val="24"/>
                <w:szCs w:val="24"/>
                <w:lang w:val="kk-KZ"/>
              </w:rPr>
              <w:t>№34.9(1, 3)</w:t>
            </w:r>
          </w:p>
        </w:tc>
        <w:tc>
          <w:tcPr>
            <w:tcW w:w="3119" w:type="dxa"/>
            <w:gridSpan w:val="2"/>
          </w:tcPr>
          <w:p w:rsidR="004C138A" w:rsidRPr="00D838B9" w:rsidRDefault="000F152A" w:rsidP="000F152A">
            <w:pPr>
              <w:rPr>
                <w:sz w:val="28"/>
                <w:szCs w:val="28"/>
              </w:rPr>
            </w:pPr>
            <w:r>
              <w:rPr>
                <w:sz w:val="24"/>
                <w:szCs w:val="24"/>
              </w:rPr>
              <w:t>Ученики по желанию выходят к доске и выполняю</w:t>
            </w:r>
            <w:r w:rsidR="00CC189F">
              <w:rPr>
                <w:sz w:val="24"/>
                <w:szCs w:val="24"/>
                <w:lang w:val="kk-KZ"/>
              </w:rPr>
              <w:t>т</w:t>
            </w:r>
            <w:r>
              <w:rPr>
                <w:sz w:val="24"/>
                <w:szCs w:val="24"/>
              </w:rPr>
              <w:t xml:space="preserve"> номера.</w:t>
            </w:r>
            <w:r>
              <w:rPr>
                <w:sz w:val="24"/>
                <w:szCs w:val="24"/>
                <w:lang w:val="kk-KZ"/>
              </w:rPr>
              <w:t xml:space="preserve"> </w:t>
            </w:r>
            <w:r w:rsidRPr="00D838B9">
              <w:rPr>
                <w:sz w:val="24"/>
                <w:szCs w:val="24"/>
              </w:rPr>
              <w:t>Взаимопомощь</w:t>
            </w:r>
          </w:p>
        </w:tc>
        <w:tc>
          <w:tcPr>
            <w:tcW w:w="2409" w:type="dxa"/>
          </w:tcPr>
          <w:p w:rsidR="0021746E" w:rsidRPr="00D838B9" w:rsidRDefault="009F3E6D" w:rsidP="006A6A73">
            <w:pPr>
              <w:rPr>
                <w:sz w:val="24"/>
                <w:szCs w:val="24"/>
              </w:rPr>
            </w:pPr>
            <w:r>
              <w:rPr>
                <w:sz w:val="24"/>
                <w:szCs w:val="24"/>
              </w:rPr>
              <w:t xml:space="preserve">похвала учителя </w:t>
            </w:r>
          </w:p>
          <w:p w:rsidR="004C138A" w:rsidRPr="00D838B9" w:rsidRDefault="0021746E" w:rsidP="006A6A73">
            <w:pPr>
              <w:rPr>
                <w:sz w:val="24"/>
                <w:szCs w:val="24"/>
              </w:rPr>
            </w:pPr>
            <w:r>
              <w:rPr>
                <w:sz w:val="24"/>
                <w:szCs w:val="24"/>
              </w:rPr>
              <w:t>взаимопроверка</w:t>
            </w:r>
          </w:p>
        </w:tc>
        <w:tc>
          <w:tcPr>
            <w:tcW w:w="1490" w:type="dxa"/>
          </w:tcPr>
          <w:p w:rsidR="004C138A" w:rsidRDefault="00DE4BB2" w:rsidP="007467E9">
            <w:pPr>
              <w:tabs>
                <w:tab w:val="left" w:pos="1211"/>
              </w:tabs>
              <w:ind w:left="-108" w:right="-178"/>
              <w:rPr>
                <w:sz w:val="24"/>
                <w:szCs w:val="24"/>
                <w:lang w:val="kk-KZ"/>
              </w:rPr>
            </w:pPr>
            <w:r>
              <w:rPr>
                <w:sz w:val="24"/>
                <w:szCs w:val="24"/>
              </w:rPr>
              <w:t xml:space="preserve">Учебник </w:t>
            </w:r>
            <w:proofErr w:type="spellStart"/>
            <w:r>
              <w:rPr>
                <w:sz w:val="24"/>
                <w:szCs w:val="24"/>
              </w:rPr>
              <w:t>Абылкасымова</w:t>
            </w:r>
            <w:proofErr w:type="spellEnd"/>
            <w:r>
              <w:rPr>
                <w:sz w:val="24"/>
                <w:szCs w:val="24"/>
              </w:rPr>
              <w:t xml:space="preserve"> А.Е. 201</w:t>
            </w:r>
            <w:r>
              <w:rPr>
                <w:sz w:val="24"/>
                <w:szCs w:val="24"/>
                <w:lang w:val="kk-KZ"/>
              </w:rPr>
              <w:t>9</w:t>
            </w:r>
            <w:r>
              <w:rPr>
                <w:sz w:val="24"/>
                <w:szCs w:val="24"/>
              </w:rPr>
              <w:t>г</w:t>
            </w:r>
          </w:p>
          <w:p w:rsidR="00F52C12" w:rsidRPr="00F52C12" w:rsidRDefault="000F152A" w:rsidP="000F152A">
            <w:pPr>
              <w:tabs>
                <w:tab w:val="left" w:pos="1211"/>
              </w:tabs>
              <w:ind w:left="-108" w:right="-178"/>
              <w:rPr>
                <w:sz w:val="24"/>
                <w:szCs w:val="24"/>
                <w:lang w:val="kk-KZ"/>
              </w:rPr>
            </w:pPr>
            <w:r>
              <w:rPr>
                <w:sz w:val="28"/>
                <w:szCs w:val="28"/>
              </w:rPr>
              <w:t>С</w:t>
            </w:r>
            <w:r w:rsidR="00F52C12">
              <w:rPr>
                <w:sz w:val="28"/>
                <w:szCs w:val="28"/>
              </w:rPr>
              <w:t>лайд</w:t>
            </w:r>
            <w:r>
              <w:rPr>
                <w:sz w:val="28"/>
                <w:szCs w:val="28"/>
                <w:lang w:val="kk-KZ"/>
              </w:rPr>
              <w:t xml:space="preserve"> </w:t>
            </w:r>
            <w:r w:rsidR="00F52C12">
              <w:rPr>
                <w:sz w:val="28"/>
                <w:szCs w:val="28"/>
              </w:rPr>
              <w:t>№</w:t>
            </w:r>
            <w:r>
              <w:rPr>
                <w:sz w:val="28"/>
                <w:szCs w:val="28"/>
                <w:lang w:val="kk-KZ"/>
              </w:rPr>
              <w:t>6</w:t>
            </w:r>
          </w:p>
        </w:tc>
      </w:tr>
      <w:tr w:rsidR="0021746E" w:rsidRPr="00DF465D" w:rsidTr="00A52674">
        <w:trPr>
          <w:trHeight w:val="262"/>
        </w:trPr>
        <w:tc>
          <w:tcPr>
            <w:tcW w:w="1348" w:type="dxa"/>
            <w:vAlign w:val="center"/>
          </w:tcPr>
          <w:p w:rsidR="003E49BB" w:rsidRDefault="003E49BB" w:rsidP="006A6A73">
            <w:pPr>
              <w:spacing w:after="20"/>
              <w:ind w:left="20"/>
              <w:jc w:val="both"/>
              <w:rPr>
                <w:color w:val="000000"/>
                <w:sz w:val="28"/>
                <w:szCs w:val="28"/>
                <w:lang w:val="kk-KZ"/>
              </w:rPr>
            </w:pPr>
            <w:r>
              <w:rPr>
                <w:color w:val="000000"/>
                <w:sz w:val="28"/>
                <w:szCs w:val="28"/>
                <w:lang w:val="kk-KZ"/>
              </w:rPr>
              <w:t>Индивидуальная работа</w:t>
            </w:r>
          </w:p>
          <w:p w:rsidR="004C138A" w:rsidRPr="00DF465D" w:rsidRDefault="00824592" w:rsidP="006A6A73">
            <w:pPr>
              <w:spacing w:after="20"/>
              <w:ind w:left="20"/>
              <w:jc w:val="both"/>
              <w:rPr>
                <w:color w:val="000000"/>
                <w:sz w:val="28"/>
                <w:szCs w:val="28"/>
              </w:rPr>
            </w:pPr>
            <w:r>
              <w:rPr>
                <w:color w:val="000000"/>
                <w:sz w:val="28"/>
                <w:szCs w:val="28"/>
              </w:rPr>
              <w:t>5мин</w:t>
            </w:r>
          </w:p>
        </w:tc>
        <w:tc>
          <w:tcPr>
            <w:tcW w:w="7407" w:type="dxa"/>
            <w:gridSpan w:val="2"/>
            <w:vAlign w:val="center"/>
          </w:tcPr>
          <w:p w:rsidR="004C138A" w:rsidRPr="00DF465D" w:rsidRDefault="008F7942" w:rsidP="00936282">
            <w:pPr>
              <w:spacing w:line="0" w:lineRule="atLeast"/>
              <w:rPr>
                <w:color w:val="000000"/>
                <w:sz w:val="28"/>
                <w:szCs w:val="28"/>
              </w:rPr>
            </w:pPr>
            <w:r>
              <w:rPr>
                <w:color w:val="000000"/>
                <w:sz w:val="28"/>
                <w:szCs w:val="28"/>
                <w:lang w:val="kk-KZ"/>
              </w:rPr>
              <w:t xml:space="preserve">Решите уравнение с помощью введения новой переменной: </w:t>
            </w:r>
            <w:r w:rsidR="00DE4BB2" w:rsidRPr="00DE4BB2">
              <w:rPr>
                <w:noProof/>
                <w:color w:val="000000"/>
                <w:sz w:val="28"/>
                <w:szCs w:val="28"/>
                <w:lang w:val="kk-KZ" w:eastAsia="kk-KZ"/>
              </w:rPr>
              <w:drawing>
                <wp:inline distT="0" distB="0" distL="0" distR="0">
                  <wp:extent cx="2839972" cy="228600"/>
                  <wp:effectExtent l="0" t="0" r="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pic:cNvPicPr>
                            <a:picLocks noChangeAspect="1"/>
                          </pic:cNvPicPr>
                        </pic:nvPicPr>
                        <pic:blipFill>
                          <a:blip r:embed="rId7"/>
                          <a:stretch>
                            <a:fillRect/>
                          </a:stretch>
                        </pic:blipFill>
                        <pic:spPr>
                          <a:xfrm>
                            <a:off x="0" y="0"/>
                            <a:ext cx="2908859" cy="234145"/>
                          </a:xfrm>
                          <a:prstGeom prst="rect">
                            <a:avLst/>
                          </a:prstGeom>
                        </pic:spPr>
                      </pic:pic>
                    </a:graphicData>
                  </a:graphic>
                </wp:inline>
              </w:drawing>
            </w:r>
          </w:p>
        </w:tc>
        <w:tc>
          <w:tcPr>
            <w:tcW w:w="3119" w:type="dxa"/>
            <w:gridSpan w:val="2"/>
          </w:tcPr>
          <w:p w:rsidR="004C138A" w:rsidRPr="00DF465D" w:rsidRDefault="00D838B9" w:rsidP="00D838B9">
            <w:pPr>
              <w:rPr>
                <w:sz w:val="28"/>
                <w:szCs w:val="28"/>
              </w:rPr>
            </w:pPr>
            <w:r>
              <w:rPr>
                <w:sz w:val="28"/>
                <w:szCs w:val="28"/>
              </w:rPr>
              <w:t>работают самостоятельно</w:t>
            </w:r>
          </w:p>
        </w:tc>
        <w:tc>
          <w:tcPr>
            <w:tcW w:w="2409" w:type="dxa"/>
          </w:tcPr>
          <w:p w:rsidR="004C138A" w:rsidRDefault="00D838B9" w:rsidP="006A6A73">
            <w:pPr>
              <w:rPr>
                <w:sz w:val="28"/>
                <w:szCs w:val="28"/>
              </w:rPr>
            </w:pPr>
            <w:r>
              <w:rPr>
                <w:sz w:val="28"/>
                <w:szCs w:val="28"/>
              </w:rPr>
              <w:t xml:space="preserve">самопроверка </w:t>
            </w:r>
          </w:p>
          <w:p w:rsidR="0021746E" w:rsidRPr="00DF465D" w:rsidRDefault="0021746E" w:rsidP="006A6A73">
            <w:pPr>
              <w:rPr>
                <w:sz w:val="28"/>
                <w:szCs w:val="28"/>
              </w:rPr>
            </w:pPr>
          </w:p>
        </w:tc>
        <w:tc>
          <w:tcPr>
            <w:tcW w:w="1490" w:type="dxa"/>
          </w:tcPr>
          <w:p w:rsidR="000604C9" w:rsidRDefault="000604C9" w:rsidP="006A6A73">
            <w:pPr>
              <w:rPr>
                <w:sz w:val="28"/>
                <w:szCs w:val="28"/>
              </w:rPr>
            </w:pPr>
            <w:r>
              <w:rPr>
                <w:sz w:val="28"/>
                <w:szCs w:val="28"/>
              </w:rPr>
              <w:t>приложение 1</w:t>
            </w:r>
          </w:p>
          <w:p w:rsidR="004C138A" w:rsidRPr="00F52C12" w:rsidRDefault="00D838B9" w:rsidP="000F152A">
            <w:pPr>
              <w:ind w:left="-108" w:right="-178"/>
              <w:rPr>
                <w:sz w:val="28"/>
                <w:szCs w:val="28"/>
                <w:lang w:val="kk-KZ"/>
              </w:rPr>
            </w:pPr>
            <w:r>
              <w:rPr>
                <w:sz w:val="28"/>
                <w:szCs w:val="28"/>
              </w:rPr>
              <w:t>решение на слайде</w:t>
            </w:r>
            <w:r w:rsidR="008F7942">
              <w:rPr>
                <w:sz w:val="28"/>
                <w:szCs w:val="28"/>
                <w:lang w:val="kk-KZ"/>
              </w:rPr>
              <w:t xml:space="preserve"> </w:t>
            </w:r>
            <w:r w:rsidR="00F87ADE">
              <w:rPr>
                <w:sz w:val="28"/>
                <w:szCs w:val="28"/>
              </w:rPr>
              <w:t>№</w:t>
            </w:r>
            <w:r w:rsidR="000F152A">
              <w:rPr>
                <w:sz w:val="28"/>
                <w:szCs w:val="28"/>
                <w:lang w:val="kk-KZ"/>
              </w:rPr>
              <w:t>7</w:t>
            </w:r>
          </w:p>
        </w:tc>
      </w:tr>
      <w:tr w:rsidR="0021746E" w:rsidRPr="00DF465D" w:rsidTr="00A52674">
        <w:trPr>
          <w:trHeight w:val="262"/>
        </w:trPr>
        <w:tc>
          <w:tcPr>
            <w:tcW w:w="1348" w:type="dxa"/>
            <w:vAlign w:val="center"/>
          </w:tcPr>
          <w:p w:rsidR="007467E9" w:rsidRDefault="007467E9" w:rsidP="007467E9">
            <w:pPr>
              <w:jc w:val="center"/>
              <w:rPr>
                <w:b/>
                <w:position w:val="-12"/>
                <w:sz w:val="24"/>
                <w:lang w:val="kk-KZ"/>
              </w:rPr>
            </w:pPr>
            <w:r>
              <w:rPr>
                <w:b/>
                <w:position w:val="-12"/>
                <w:sz w:val="24"/>
                <w:lang w:val="kk-KZ"/>
              </w:rPr>
              <w:t>Формативное оценивание</w:t>
            </w:r>
          </w:p>
          <w:p w:rsidR="007467E9" w:rsidRDefault="007467E9" w:rsidP="007467E9">
            <w:pPr>
              <w:jc w:val="center"/>
              <w:rPr>
                <w:b/>
                <w:sz w:val="24"/>
              </w:rPr>
            </w:pPr>
            <w:r>
              <w:rPr>
                <w:b/>
                <w:sz w:val="24"/>
              </w:rPr>
              <w:t>(</w:t>
            </w:r>
            <w:r w:rsidR="00082084">
              <w:rPr>
                <w:b/>
                <w:sz w:val="24"/>
                <w:lang w:val="kk-KZ"/>
              </w:rPr>
              <w:t>8</w:t>
            </w:r>
            <w:r>
              <w:rPr>
                <w:b/>
                <w:sz w:val="24"/>
              </w:rPr>
              <w:t xml:space="preserve"> мин)</w:t>
            </w:r>
          </w:p>
          <w:p w:rsidR="004C138A" w:rsidRPr="00DF465D" w:rsidRDefault="004C138A" w:rsidP="006A6A73">
            <w:pPr>
              <w:spacing w:after="20"/>
              <w:ind w:left="20"/>
              <w:jc w:val="both"/>
              <w:rPr>
                <w:color w:val="000000"/>
                <w:sz w:val="28"/>
                <w:szCs w:val="28"/>
              </w:rPr>
            </w:pPr>
          </w:p>
        </w:tc>
        <w:tc>
          <w:tcPr>
            <w:tcW w:w="7407" w:type="dxa"/>
            <w:gridSpan w:val="2"/>
            <w:vAlign w:val="center"/>
          </w:tcPr>
          <w:tbl>
            <w:tblPr>
              <w:tblStyle w:val="a3"/>
              <w:tblW w:w="5036" w:type="pct"/>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ayout w:type="fixed"/>
              <w:tblLook w:val="04A0"/>
            </w:tblPr>
            <w:tblGrid>
              <w:gridCol w:w="3459"/>
              <w:gridCol w:w="1907"/>
              <w:gridCol w:w="1847"/>
            </w:tblGrid>
            <w:tr w:rsidR="007467E9" w:rsidRPr="00B9611A" w:rsidTr="00057EF0">
              <w:trPr>
                <w:trHeight w:val="278"/>
              </w:trPr>
              <w:tc>
                <w:tcPr>
                  <w:tcW w:w="2398" w:type="pct"/>
                  <w:tcBorders>
                    <w:top w:val="double" w:sz="4" w:space="0" w:color="002060"/>
                    <w:left w:val="double" w:sz="4" w:space="0" w:color="002060"/>
                    <w:bottom w:val="double" w:sz="4" w:space="0" w:color="002060"/>
                    <w:right w:val="double" w:sz="4" w:space="0" w:color="002060"/>
                  </w:tcBorders>
                  <w:shd w:val="clear" w:color="auto" w:fill="CCFF99"/>
                  <w:hideMark/>
                </w:tcPr>
                <w:p w:rsidR="007467E9" w:rsidRPr="00B9611A" w:rsidRDefault="007467E9" w:rsidP="00057EF0">
                  <w:pPr>
                    <w:rPr>
                      <w:b/>
                      <w:sz w:val="24"/>
                    </w:rPr>
                  </w:pPr>
                  <w:r>
                    <w:rPr>
                      <w:b/>
                      <w:sz w:val="24"/>
                      <w:lang w:val="kk-KZ"/>
                    </w:rPr>
                    <w:t>ФИО</w:t>
                  </w:r>
                  <w:r w:rsidRPr="00B9611A">
                    <w:rPr>
                      <w:b/>
                      <w:sz w:val="24"/>
                    </w:rPr>
                    <w:t xml:space="preserve"> ____________________________</w:t>
                  </w:r>
                </w:p>
              </w:tc>
              <w:tc>
                <w:tcPr>
                  <w:tcW w:w="1322" w:type="pct"/>
                  <w:tcBorders>
                    <w:top w:val="double" w:sz="4" w:space="0" w:color="002060"/>
                    <w:left w:val="double" w:sz="4" w:space="0" w:color="002060"/>
                    <w:bottom w:val="double" w:sz="4" w:space="0" w:color="002060"/>
                    <w:right w:val="double" w:sz="4" w:space="0" w:color="002060"/>
                  </w:tcBorders>
                  <w:shd w:val="clear" w:color="auto" w:fill="CCFF99"/>
                  <w:hideMark/>
                </w:tcPr>
                <w:p w:rsidR="007467E9" w:rsidRPr="00B9611A" w:rsidRDefault="007467E9" w:rsidP="00057EF0">
                  <w:pPr>
                    <w:rPr>
                      <w:b/>
                      <w:sz w:val="24"/>
                    </w:rPr>
                  </w:pPr>
                  <w:r>
                    <w:rPr>
                      <w:b/>
                      <w:sz w:val="24"/>
                    </w:rPr>
                    <w:t>Предмет</w:t>
                  </w:r>
                  <w:r w:rsidRPr="00B9611A">
                    <w:rPr>
                      <w:b/>
                      <w:sz w:val="24"/>
                    </w:rPr>
                    <w:t xml:space="preserve">: </w:t>
                  </w:r>
                  <w:r w:rsidRPr="00B9611A">
                    <w:rPr>
                      <w:sz w:val="24"/>
                    </w:rPr>
                    <w:t>математика</w:t>
                  </w:r>
                </w:p>
              </w:tc>
              <w:tc>
                <w:tcPr>
                  <w:tcW w:w="1280" w:type="pct"/>
                  <w:tcBorders>
                    <w:top w:val="double" w:sz="4" w:space="0" w:color="002060"/>
                    <w:left w:val="double" w:sz="4" w:space="0" w:color="002060"/>
                    <w:bottom w:val="double" w:sz="4" w:space="0" w:color="002060"/>
                    <w:right w:val="double" w:sz="4" w:space="0" w:color="002060"/>
                  </w:tcBorders>
                  <w:shd w:val="clear" w:color="auto" w:fill="CCFF99"/>
                  <w:hideMark/>
                </w:tcPr>
                <w:p w:rsidR="007467E9" w:rsidRPr="00B9611A" w:rsidRDefault="007467E9" w:rsidP="00057EF0">
                  <w:pPr>
                    <w:rPr>
                      <w:b/>
                      <w:sz w:val="24"/>
                      <w:lang w:val="kk-KZ"/>
                    </w:rPr>
                  </w:pPr>
                  <w:r>
                    <w:rPr>
                      <w:b/>
                      <w:sz w:val="24"/>
                    </w:rPr>
                    <w:t>Класс</w:t>
                  </w:r>
                  <w:r w:rsidRPr="00B9611A">
                    <w:rPr>
                      <w:b/>
                      <w:sz w:val="24"/>
                    </w:rPr>
                    <w:t xml:space="preserve">: </w:t>
                  </w:r>
                  <w:r>
                    <w:rPr>
                      <w:b/>
                      <w:sz w:val="24"/>
                      <w:lang w:val="en-US"/>
                    </w:rPr>
                    <w:t>10</w:t>
                  </w:r>
                  <w:r>
                    <w:rPr>
                      <w:b/>
                      <w:sz w:val="24"/>
                      <w:lang w:val="kk-KZ"/>
                    </w:rPr>
                    <w:t xml:space="preserve">  « </w:t>
                  </w:r>
                  <w:r w:rsidRPr="00B9611A">
                    <w:rPr>
                      <w:b/>
                      <w:sz w:val="24"/>
                      <w:lang w:val="kk-KZ"/>
                    </w:rPr>
                    <w:t>»</w:t>
                  </w:r>
                </w:p>
              </w:tc>
            </w:tr>
            <w:tr w:rsidR="007467E9" w:rsidRPr="00A24089" w:rsidTr="00057EF0">
              <w:trPr>
                <w:trHeight w:val="268"/>
              </w:trPr>
              <w:tc>
                <w:tcPr>
                  <w:tcW w:w="5000" w:type="pct"/>
                  <w:gridSpan w:val="3"/>
                  <w:tcBorders>
                    <w:top w:val="double" w:sz="4" w:space="0" w:color="002060"/>
                    <w:left w:val="double" w:sz="4" w:space="0" w:color="002060"/>
                    <w:bottom w:val="double" w:sz="4" w:space="0" w:color="002060"/>
                    <w:right w:val="double" w:sz="4" w:space="0" w:color="002060"/>
                  </w:tcBorders>
                  <w:shd w:val="clear" w:color="auto" w:fill="CCFF99"/>
                  <w:hideMark/>
                </w:tcPr>
                <w:p w:rsidR="007467E9" w:rsidRPr="006967BF" w:rsidRDefault="007467E9" w:rsidP="00057EF0">
                  <w:pPr>
                    <w:outlineLvl w:val="2"/>
                    <w:rPr>
                      <w:b/>
                      <w:bCs/>
                      <w:sz w:val="24"/>
                    </w:rPr>
                  </w:pPr>
                  <w:r w:rsidRPr="002304AD">
                    <w:rPr>
                      <w:b/>
                      <w:bCs/>
                      <w:color w:val="000000"/>
                      <w:sz w:val="24"/>
                      <w:szCs w:val="24"/>
                    </w:rPr>
                    <w:t>Раздел долгосрочного плана</w:t>
                  </w:r>
                  <w:r w:rsidRPr="002304AD">
                    <w:rPr>
                      <w:b/>
                      <w:bCs/>
                      <w:color w:val="000000"/>
                      <w:sz w:val="24"/>
                      <w:szCs w:val="24"/>
                      <w:lang w:val="kk-KZ"/>
                    </w:rPr>
                    <w:t>:</w:t>
                  </w:r>
                  <w:r w:rsidRPr="002304AD">
                    <w:rPr>
                      <w:b/>
                      <w:sz w:val="24"/>
                      <w:szCs w:val="24"/>
                    </w:rPr>
                    <w:t xml:space="preserve"> 10.3</w:t>
                  </w:r>
                  <w:proofErr w:type="gramStart"/>
                  <w:r w:rsidRPr="002304AD">
                    <w:rPr>
                      <w:b/>
                      <w:sz w:val="24"/>
                      <w:szCs w:val="24"/>
                    </w:rPr>
                    <w:t>А</w:t>
                  </w:r>
                  <w:proofErr w:type="gramEnd"/>
                  <w:r w:rsidRPr="002304AD">
                    <w:rPr>
                      <w:b/>
                      <w:sz w:val="24"/>
                      <w:szCs w:val="24"/>
                    </w:rPr>
                    <w:t xml:space="preserve"> Многочлены</w:t>
                  </w:r>
                </w:p>
              </w:tc>
            </w:tr>
            <w:tr w:rsidR="007467E9" w:rsidRPr="00A24089" w:rsidTr="00057EF0">
              <w:trPr>
                <w:trHeight w:val="644"/>
              </w:trPr>
              <w:tc>
                <w:tcPr>
                  <w:tcW w:w="5000" w:type="pct"/>
                  <w:gridSpan w:val="3"/>
                  <w:tcBorders>
                    <w:top w:val="double" w:sz="4" w:space="0" w:color="002060"/>
                    <w:left w:val="double" w:sz="4" w:space="0" w:color="002060"/>
                    <w:bottom w:val="double" w:sz="4" w:space="0" w:color="002060"/>
                    <w:right w:val="double" w:sz="4" w:space="0" w:color="002060"/>
                  </w:tcBorders>
                  <w:hideMark/>
                </w:tcPr>
                <w:p w:rsidR="007467E9" w:rsidRPr="004E2926" w:rsidRDefault="007467E9" w:rsidP="00057EF0">
                  <w:pPr>
                    <w:rPr>
                      <w:b/>
                      <w:sz w:val="24"/>
                      <w:lang w:val="kk-KZ"/>
                    </w:rPr>
                  </w:pPr>
                  <w:r>
                    <w:rPr>
                      <w:b/>
                      <w:sz w:val="24"/>
                      <w:lang w:val="kk-KZ"/>
                    </w:rPr>
                    <w:t>Цель обучения</w:t>
                  </w:r>
                  <w:r w:rsidRPr="00192038">
                    <w:rPr>
                      <w:b/>
                      <w:sz w:val="24"/>
                      <w:lang w:val="kk-KZ"/>
                    </w:rPr>
                    <w:t>:</w:t>
                  </w:r>
                </w:p>
                <w:p w:rsidR="007467E9" w:rsidRPr="007467E9" w:rsidRDefault="000F152A" w:rsidP="007467E9">
                  <w:pPr>
                    <w:pStyle w:val="NESTableText"/>
                  </w:pPr>
                  <w:r>
                    <w:rPr>
                      <w:sz w:val="20"/>
                      <w:szCs w:val="20"/>
                    </w:rPr>
                    <w:t xml:space="preserve">10.2.2.2 </w:t>
                  </w:r>
                  <w:r>
                    <w:rPr>
                      <w:rFonts w:eastAsia="Calibri"/>
                      <w:sz w:val="20"/>
                      <w:szCs w:val="20"/>
                      <w:lang w:val="kk-KZ"/>
                    </w:rPr>
                    <w:t xml:space="preserve">- </w:t>
                  </w:r>
                  <w:r>
                    <w:rPr>
                      <w:sz w:val="20"/>
                      <w:szCs w:val="20"/>
                    </w:rPr>
                    <w:t>применять метод введения новой переменной при решении уравнений высших степеней;</w:t>
                  </w:r>
                </w:p>
              </w:tc>
            </w:tr>
            <w:tr w:rsidR="007467E9" w:rsidRPr="008E1FC8" w:rsidTr="00057EF0">
              <w:trPr>
                <w:trHeight w:val="50"/>
              </w:trPr>
              <w:tc>
                <w:tcPr>
                  <w:tcW w:w="5000" w:type="pct"/>
                  <w:gridSpan w:val="3"/>
                  <w:tcBorders>
                    <w:top w:val="double" w:sz="4" w:space="0" w:color="002060"/>
                    <w:left w:val="double" w:sz="4" w:space="0" w:color="002060"/>
                    <w:bottom w:val="double" w:sz="4" w:space="0" w:color="002060"/>
                    <w:right w:val="double" w:sz="4" w:space="0" w:color="002060"/>
                  </w:tcBorders>
                  <w:hideMark/>
                </w:tcPr>
                <w:p w:rsidR="007467E9" w:rsidRPr="00DA1808" w:rsidRDefault="00AA2A99" w:rsidP="00057EF0">
                  <w:pPr>
                    <w:pStyle w:val="ae"/>
                    <w:rPr>
                      <w:rFonts w:ascii="Times New Roman" w:hAnsi="Times New Roman"/>
                      <w:noProof/>
                      <w:sz w:val="24"/>
                      <w:lang w:val="kk-KZ" w:eastAsia="ru-RU"/>
                    </w:rPr>
                  </w:pPr>
                  <w:r>
                    <w:rPr>
                      <w:noProof/>
                      <w:sz w:val="24"/>
                      <w:lang w:val="kk-KZ" w:eastAsia="kk-KZ"/>
                    </w:rPr>
                    <w:lastRenderedPageBreak/>
                    <w:drawing>
                      <wp:inline distT="0" distB="0" distL="0" distR="0">
                        <wp:extent cx="4477258" cy="1389888"/>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22328" t="52331" r="26777" b="19512"/>
                                <a:stretch>
                                  <a:fillRect/>
                                </a:stretch>
                              </pic:blipFill>
                              <pic:spPr bwMode="auto">
                                <a:xfrm>
                                  <a:off x="0" y="0"/>
                                  <a:ext cx="4477258" cy="1389888"/>
                                </a:xfrm>
                                <a:prstGeom prst="rect">
                                  <a:avLst/>
                                </a:prstGeom>
                                <a:noFill/>
                                <a:ln w="9525">
                                  <a:noFill/>
                                  <a:miter lim="800000"/>
                                  <a:headEnd/>
                                  <a:tailEnd/>
                                </a:ln>
                              </pic:spPr>
                            </pic:pic>
                          </a:graphicData>
                        </a:graphic>
                      </wp:inline>
                    </w:drawing>
                  </w:r>
                </w:p>
              </w:tc>
            </w:tr>
          </w:tbl>
          <w:p w:rsidR="004C138A" w:rsidRPr="00DF465D" w:rsidRDefault="004C138A" w:rsidP="006A6A73">
            <w:pPr>
              <w:spacing w:after="20"/>
              <w:ind w:left="20"/>
              <w:jc w:val="both"/>
              <w:rPr>
                <w:color w:val="000000"/>
                <w:sz w:val="28"/>
                <w:szCs w:val="28"/>
              </w:rPr>
            </w:pPr>
          </w:p>
        </w:tc>
        <w:tc>
          <w:tcPr>
            <w:tcW w:w="3119" w:type="dxa"/>
            <w:gridSpan w:val="2"/>
          </w:tcPr>
          <w:p w:rsidR="004C138A" w:rsidRPr="00DF465D" w:rsidRDefault="00F52C12" w:rsidP="006A6A73">
            <w:pPr>
              <w:rPr>
                <w:sz w:val="28"/>
                <w:szCs w:val="28"/>
              </w:rPr>
            </w:pPr>
            <w:r>
              <w:rPr>
                <w:sz w:val="28"/>
                <w:szCs w:val="28"/>
              </w:rPr>
              <w:lastRenderedPageBreak/>
              <w:t>работают самостоятельно</w:t>
            </w:r>
          </w:p>
        </w:tc>
        <w:tc>
          <w:tcPr>
            <w:tcW w:w="2409" w:type="dxa"/>
          </w:tcPr>
          <w:p w:rsidR="004C138A" w:rsidRPr="00DF465D" w:rsidRDefault="00F52C12" w:rsidP="006A6A73">
            <w:pPr>
              <w:rPr>
                <w:sz w:val="28"/>
                <w:szCs w:val="28"/>
              </w:rPr>
            </w:pPr>
            <w:r>
              <w:rPr>
                <w:sz w:val="24"/>
                <w:szCs w:val="24"/>
              </w:rPr>
              <w:t>Оценка учителя.</w:t>
            </w:r>
          </w:p>
        </w:tc>
        <w:tc>
          <w:tcPr>
            <w:tcW w:w="1490" w:type="dxa"/>
          </w:tcPr>
          <w:p w:rsidR="00F52C12" w:rsidRPr="00F52C12" w:rsidRDefault="00F52C12" w:rsidP="008F7942">
            <w:pPr>
              <w:tabs>
                <w:tab w:val="left" w:pos="428"/>
              </w:tabs>
              <w:spacing w:line="276" w:lineRule="auto"/>
              <w:ind w:left="-108"/>
              <w:rPr>
                <w:sz w:val="24"/>
                <w:szCs w:val="24"/>
                <w:lang w:val="kk-KZ"/>
              </w:rPr>
            </w:pPr>
            <w:r w:rsidRPr="00F52C12">
              <w:rPr>
                <w:sz w:val="24"/>
                <w:szCs w:val="24"/>
                <w:lang w:val="kk-KZ"/>
              </w:rPr>
              <w:t>Раздаточный материал</w:t>
            </w:r>
          </w:p>
          <w:p w:rsidR="008E7B01" w:rsidRPr="00DF465D" w:rsidRDefault="008E7B01" w:rsidP="006A6A73">
            <w:pPr>
              <w:rPr>
                <w:sz w:val="28"/>
                <w:szCs w:val="28"/>
              </w:rPr>
            </w:pPr>
          </w:p>
        </w:tc>
      </w:tr>
      <w:tr w:rsidR="00AA2A99" w:rsidRPr="00DF465D" w:rsidTr="0062032D">
        <w:trPr>
          <w:trHeight w:val="262"/>
        </w:trPr>
        <w:tc>
          <w:tcPr>
            <w:tcW w:w="1348" w:type="dxa"/>
          </w:tcPr>
          <w:p w:rsidR="00AA2A99" w:rsidRPr="00082084" w:rsidRDefault="00082084" w:rsidP="00082084">
            <w:pPr>
              <w:ind w:left="-142" w:right="-144"/>
              <w:jc w:val="center"/>
              <w:rPr>
                <w:b/>
                <w:sz w:val="24"/>
                <w:lang w:val="kk-KZ"/>
              </w:rPr>
            </w:pPr>
            <w:r>
              <w:rPr>
                <w:b/>
                <w:sz w:val="24"/>
                <w:lang w:val="kk-KZ"/>
              </w:rPr>
              <w:lastRenderedPageBreak/>
              <w:t>Рефлекция</w:t>
            </w:r>
          </w:p>
          <w:p w:rsidR="00AA2A99" w:rsidRPr="00810FBD" w:rsidRDefault="00AA2A99" w:rsidP="00057EF0">
            <w:pPr>
              <w:jc w:val="center"/>
              <w:rPr>
                <w:b/>
                <w:sz w:val="24"/>
              </w:rPr>
            </w:pPr>
            <w:r w:rsidRPr="00810FBD">
              <w:rPr>
                <w:b/>
                <w:sz w:val="24"/>
              </w:rPr>
              <w:t>(4 мин)</w:t>
            </w:r>
          </w:p>
        </w:tc>
        <w:tc>
          <w:tcPr>
            <w:tcW w:w="7407" w:type="dxa"/>
            <w:gridSpan w:val="2"/>
          </w:tcPr>
          <w:p w:rsidR="00AA2A99" w:rsidRPr="00937CBA" w:rsidRDefault="00AA2A99" w:rsidP="00057EF0">
            <w:pPr>
              <w:shd w:val="clear" w:color="auto" w:fill="FFFFFF"/>
              <w:spacing w:after="120" w:line="240" w:lineRule="atLeast"/>
              <w:rPr>
                <w:sz w:val="24"/>
              </w:rPr>
            </w:pPr>
            <w:r w:rsidRPr="00937CBA">
              <w:rPr>
                <w:b/>
                <w:bCs/>
                <w:sz w:val="24"/>
              </w:rPr>
              <w:t>Подведение итогов урока.</w:t>
            </w:r>
          </w:p>
          <w:p w:rsidR="00AA2A99" w:rsidRPr="00937CBA" w:rsidRDefault="00AA2A99" w:rsidP="00057EF0">
            <w:r w:rsidRPr="00937CBA">
              <w:t>В конце урока учащиеся проводят рефлексию:</w:t>
            </w:r>
          </w:p>
          <w:p w:rsidR="00AA2A99" w:rsidRPr="00937CBA" w:rsidRDefault="00AA2A99" w:rsidP="00057EF0">
            <w:r w:rsidRPr="00937CBA">
              <w:t>- что узнал, чему научился</w:t>
            </w:r>
          </w:p>
          <w:p w:rsidR="00AA2A99" w:rsidRPr="00937CBA" w:rsidRDefault="00AA2A99" w:rsidP="00057EF0">
            <w:r w:rsidRPr="00937CBA">
              <w:t xml:space="preserve">- что осталось непонятным </w:t>
            </w:r>
          </w:p>
          <w:p w:rsidR="00AA2A99" w:rsidRPr="00937CBA" w:rsidRDefault="00AA2A99" w:rsidP="00057EF0">
            <w:r w:rsidRPr="00937CBA">
              <w:t>- над чем необходимо работать</w:t>
            </w:r>
          </w:p>
          <w:p w:rsidR="00AA2A99" w:rsidRPr="00810FBD" w:rsidRDefault="00AA2A99" w:rsidP="00057EF0">
            <w:pPr>
              <w:pStyle w:val="ae"/>
              <w:rPr>
                <w:rFonts w:ascii="Times New Roman" w:hAnsi="Times New Roman"/>
                <w:noProof/>
                <w:sz w:val="24"/>
                <w:lang w:val="ru-RU" w:eastAsia="ru-RU"/>
              </w:rPr>
            </w:pPr>
            <w:r w:rsidRPr="00937CBA">
              <w:rPr>
                <w:rFonts w:ascii="Times New Roman" w:hAnsi="Times New Roman"/>
                <w:lang w:val="ru-RU"/>
              </w:rPr>
              <w:t>Где возможно учащиеся могут оценить свою работу и работу своих одноклассников по определенным критериям</w:t>
            </w:r>
          </w:p>
        </w:tc>
        <w:tc>
          <w:tcPr>
            <w:tcW w:w="3119" w:type="dxa"/>
            <w:gridSpan w:val="2"/>
          </w:tcPr>
          <w:p w:rsidR="00F52C12" w:rsidRDefault="00F52C12" w:rsidP="00F52C12">
            <w:pPr>
              <w:rPr>
                <w:sz w:val="24"/>
                <w:szCs w:val="24"/>
              </w:rPr>
            </w:pPr>
            <w:r>
              <w:rPr>
                <w:sz w:val="24"/>
                <w:szCs w:val="24"/>
              </w:rPr>
              <w:t>Обобщают изученный материал.</w:t>
            </w:r>
          </w:p>
          <w:p w:rsidR="00F52C12" w:rsidRDefault="00F52C12" w:rsidP="00F52C12">
            <w:pPr>
              <w:rPr>
                <w:sz w:val="24"/>
                <w:szCs w:val="24"/>
              </w:rPr>
            </w:pPr>
            <w:r>
              <w:rPr>
                <w:sz w:val="24"/>
                <w:szCs w:val="24"/>
              </w:rPr>
              <w:t xml:space="preserve">Делают вывод. </w:t>
            </w:r>
          </w:p>
          <w:p w:rsidR="00AA2A99" w:rsidRPr="006847AD" w:rsidRDefault="00F52C12" w:rsidP="00F52C12">
            <w:pPr>
              <w:rPr>
                <w:sz w:val="28"/>
                <w:szCs w:val="28"/>
              </w:rPr>
            </w:pPr>
            <w:r>
              <w:rPr>
                <w:sz w:val="24"/>
                <w:szCs w:val="24"/>
              </w:rPr>
              <w:t>Оценивают свою работу на урок</w:t>
            </w:r>
            <w:proofErr w:type="gramStart"/>
            <w:r>
              <w:rPr>
                <w:sz w:val="24"/>
                <w:szCs w:val="24"/>
              </w:rPr>
              <w:t>е(</w:t>
            </w:r>
            <w:proofErr w:type="spellStart"/>
            <w:proofErr w:type="gramEnd"/>
            <w:r>
              <w:rPr>
                <w:sz w:val="24"/>
                <w:szCs w:val="24"/>
              </w:rPr>
              <w:t>самооценивание</w:t>
            </w:r>
            <w:proofErr w:type="spellEnd"/>
            <w:r>
              <w:rPr>
                <w:sz w:val="24"/>
                <w:szCs w:val="24"/>
              </w:rPr>
              <w:t xml:space="preserve"> и оценка учителя)</w:t>
            </w:r>
          </w:p>
        </w:tc>
        <w:tc>
          <w:tcPr>
            <w:tcW w:w="2409" w:type="dxa"/>
          </w:tcPr>
          <w:p w:rsidR="00AA2A99" w:rsidRPr="003E5903" w:rsidRDefault="00F52C12" w:rsidP="006A6A73">
            <w:pPr>
              <w:spacing w:line="0" w:lineRule="atLeast"/>
              <w:rPr>
                <w:sz w:val="24"/>
                <w:szCs w:val="24"/>
                <w:lang w:val="kk-KZ"/>
              </w:rPr>
            </w:pPr>
            <w:r>
              <w:rPr>
                <w:sz w:val="24"/>
                <w:szCs w:val="24"/>
              </w:rPr>
              <w:t>Похвала учителя</w:t>
            </w:r>
          </w:p>
        </w:tc>
        <w:tc>
          <w:tcPr>
            <w:tcW w:w="1490" w:type="dxa"/>
          </w:tcPr>
          <w:p w:rsidR="00AA2A99" w:rsidRPr="008E7B01" w:rsidRDefault="00AA2A99" w:rsidP="006A6A73">
            <w:pPr>
              <w:rPr>
                <w:sz w:val="24"/>
                <w:szCs w:val="24"/>
              </w:rPr>
            </w:pPr>
          </w:p>
        </w:tc>
      </w:tr>
      <w:tr w:rsidR="00AA2A99" w:rsidRPr="00DF465D" w:rsidTr="0062032D">
        <w:trPr>
          <w:trHeight w:val="262"/>
        </w:trPr>
        <w:tc>
          <w:tcPr>
            <w:tcW w:w="1348" w:type="dxa"/>
          </w:tcPr>
          <w:p w:rsidR="00AA2A99" w:rsidRDefault="00AA2A99" w:rsidP="00057EF0">
            <w:pPr>
              <w:jc w:val="center"/>
              <w:rPr>
                <w:b/>
                <w:sz w:val="24"/>
                <w:lang w:val="kk-KZ"/>
              </w:rPr>
            </w:pPr>
            <w:r>
              <w:rPr>
                <w:b/>
                <w:sz w:val="24"/>
                <w:lang w:val="kk-KZ"/>
              </w:rPr>
              <w:t>Домашнее задание</w:t>
            </w:r>
          </w:p>
          <w:p w:rsidR="00AA2A99" w:rsidRPr="00810FBD" w:rsidRDefault="00AA2A99" w:rsidP="00057EF0">
            <w:pPr>
              <w:jc w:val="center"/>
              <w:rPr>
                <w:b/>
                <w:sz w:val="24"/>
                <w:lang w:val="en-CA"/>
              </w:rPr>
            </w:pPr>
            <w:r>
              <w:rPr>
                <w:b/>
                <w:sz w:val="24"/>
                <w:lang w:val="kk-KZ"/>
              </w:rPr>
              <w:t>1 мин</w:t>
            </w:r>
          </w:p>
        </w:tc>
        <w:tc>
          <w:tcPr>
            <w:tcW w:w="7407" w:type="dxa"/>
            <w:gridSpan w:val="2"/>
          </w:tcPr>
          <w:p w:rsidR="00AA2A99" w:rsidRPr="00937CBA" w:rsidRDefault="00F52C12" w:rsidP="00082084">
            <w:pPr>
              <w:shd w:val="clear" w:color="auto" w:fill="FFFFFF"/>
              <w:spacing w:after="120" w:line="240" w:lineRule="atLeast"/>
              <w:rPr>
                <w:b/>
                <w:bCs/>
                <w:sz w:val="24"/>
              </w:rPr>
            </w:pPr>
            <w:r>
              <w:rPr>
                <w:sz w:val="24"/>
                <w:szCs w:val="24"/>
                <w:lang w:val="kk-KZ"/>
              </w:rPr>
              <w:t xml:space="preserve"> §34</w:t>
            </w:r>
            <w:r w:rsidR="00AA2A99">
              <w:rPr>
                <w:sz w:val="24"/>
                <w:szCs w:val="24"/>
                <w:lang w:val="kk-KZ"/>
              </w:rPr>
              <w:t xml:space="preserve">   №34.6(3)  </w:t>
            </w:r>
            <w:r w:rsidR="00082084">
              <w:rPr>
                <w:sz w:val="24"/>
                <w:szCs w:val="24"/>
                <w:lang w:val="kk-KZ"/>
              </w:rPr>
              <w:t>№34.9 (2,4)</w:t>
            </w:r>
          </w:p>
        </w:tc>
        <w:tc>
          <w:tcPr>
            <w:tcW w:w="3119" w:type="dxa"/>
            <w:gridSpan w:val="2"/>
          </w:tcPr>
          <w:p w:rsidR="00AA2A99" w:rsidRPr="006847AD" w:rsidRDefault="00F52C12" w:rsidP="006A6A73">
            <w:pPr>
              <w:rPr>
                <w:sz w:val="28"/>
                <w:szCs w:val="28"/>
              </w:rPr>
            </w:pPr>
            <w:r>
              <w:rPr>
                <w:sz w:val="24"/>
                <w:szCs w:val="24"/>
              </w:rPr>
              <w:t>Записывают в дневники домашнее задание.</w:t>
            </w:r>
          </w:p>
        </w:tc>
        <w:tc>
          <w:tcPr>
            <w:tcW w:w="2409" w:type="dxa"/>
          </w:tcPr>
          <w:p w:rsidR="00AA2A99" w:rsidRPr="003E5903" w:rsidRDefault="00AA2A99" w:rsidP="006A6A73">
            <w:pPr>
              <w:spacing w:line="0" w:lineRule="atLeast"/>
              <w:rPr>
                <w:sz w:val="24"/>
                <w:szCs w:val="24"/>
                <w:lang w:val="kk-KZ"/>
              </w:rPr>
            </w:pPr>
          </w:p>
        </w:tc>
        <w:tc>
          <w:tcPr>
            <w:tcW w:w="1490" w:type="dxa"/>
          </w:tcPr>
          <w:p w:rsidR="00AA2A99" w:rsidRDefault="00AA2A99" w:rsidP="00AA2A99">
            <w:pPr>
              <w:rPr>
                <w:sz w:val="24"/>
                <w:szCs w:val="24"/>
              </w:rPr>
            </w:pPr>
            <w:r>
              <w:rPr>
                <w:sz w:val="24"/>
                <w:szCs w:val="24"/>
              </w:rPr>
              <w:t xml:space="preserve">Учебник </w:t>
            </w:r>
            <w:proofErr w:type="spellStart"/>
            <w:r>
              <w:rPr>
                <w:sz w:val="24"/>
                <w:szCs w:val="24"/>
              </w:rPr>
              <w:t>Абылкасымова</w:t>
            </w:r>
            <w:proofErr w:type="spellEnd"/>
            <w:r>
              <w:rPr>
                <w:sz w:val="24"/>
                <w:szCs w:val="24"/>
              </w:rPr>
              <w:t xml:space="preserve"> А.Е. 201</w:t>
            </w:r>
            <w:r>
              <w:rPr>
                <w:sz w:val="24"/>
                <w:szCs w:val="24"/>
                <w:lang w:val="kk-KZ"/>
              </w:rPr>
              <w:t>9</w:t>
            </w:r>
            <w:r>
              <w:rPr>
                <w:sz w:val="24"/>
                <w:szCs w:val="24"/>
              </w:rPr>
              <w:t xml:space="preserve"> г</w:t>
            </w:r>
          </w:p>
          <w:p w:rsidR="00AA2A99" w:rsidRPr="008E7B01" w:rsidRDefault="000F152A" w:rsidP="000F152A">
            <w:pPr>
              <w:rPr>
                <w:sz w:val="24"/>
                <w:szCs w:val="24"/>
              </w:rPr>
            </w:pPr>
            <w:r>
              <w:rPr>
                <w:sz w:val="28"/>
                <w:szCs w:val="28"/>
              </w:rPr>
              <w:t>С</w:t>
            </w:r>
            <w:r w:rsidR="00F52C12">
              <w:rPr>
                <w:sz w:val="28"/>
                <w:szCs w:val="28"/>
              </w:rPr>
              <w:t>лайд</w:t>
            </w:r>
            <w:r>
              <w:rPr>
                <w:sz w:val="28"/>
                <w:szCs w:val="28"/>
                <w:lang w:val="kk-KZ"/>
              </w:rPr>
              <w:t xml:space="preserve"> </w:t>
            </w:r>
            <w:r w:rsidR="00F52C12">
              <w:rPr>
                <w:sz w:val="28"/>
                <w:szCs w:val="28"/>
              </w:rPr>
              <w:t>№</w:t>
            </w:r>
            <w:r>
              <w:rPr>
                <w:sz w:val="28"/>
                <w:szCs w:val="28"/>
                <w:lang w:val="kk-KZ"/>
              </w:rPr>
              <w:t>8</w:t>
            </w:r>
          </w:p>
        </w:tc>
      </w:tr>
    </w:tbl>
    <w:p w:rsidR="002F6205" w:rsidRDefault="002F6205"/>
    <w:sectPr w:rsidR="002F6205" w:rsidSect="008F7942">
      <w:pgSz w:w="16838" w:h="11906" w:orient="landscape"/>
      <w:pgMar w:top="567" w:right="737" w:bottom="568" w:left="73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CC"/>
    <w:family w:val="script"/>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46977"/>
    <w:multiLevelType w:val="hybridMultilevel"/>
    <w:tmpl w:val="783AE3DC"/>
    <w:lvl w:ilvl="0" w:tplc="BB0EB424">
      <w:start w:val="1"/>
      <w:numFmt w:val="decimal"/>
      <w:lvlText w:val="%1."/>
      <w:lvlJc w:val="left"/>
      <w:pPr>
        <w:ind w:left="720" w:hanging="360"/>
      </w:pPr>
      <w:rPr>
        <w:rFonts w:ascii="Arial" w:hAnsi="Arial"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403693"/>
    <w:multiLevelType w:val="multilevel"/>
    <w:tmpl w:val="ADCE61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141"/>
  <w:characterSpacingControl w:val="doNotCompress"/>
  <w:compat/>
  <w:rsids>
    <w:rsidRoot w:val="000D3144"/>
    <w:rsid w:val="000604C9"/>
    <w:rsid w:val="00082084"/>
    <w:rsid w:val="000A4147"/>
    <w:rsid w:val="000D3144"/>
    <w:rsid w:val="000F152A"/>
    <w:rsid w:val="00151F1D"/>
    <w:rsid w:val="001C16F8"/>
    <w:rsid w:val="0021746E"/>
    <w:rsid w:val="00255078"/>
    <w:rsid w:val="002C0386"/>
    <w:rsid w:val="002F6205"/>
    <w:rsid w:val="003E49BB"/>
    <w:rsid w:val="0040413A"/>
    <w:rsid w:val="004C138A"/>
    <w:rsid w:val="005336D7"/>
    <w:rsid w:val="00571226"/>
    <w:rsid w:val="005C4973"/>
    <w:rsid w:val="006237FC"/>
    <w:rsid w:val="00674C3D"/>
    <w:rsid w:val="006847AD"/>
    <w:rsid w:val="006A6A73"/>
    <w:rsid w:val="0071717A"/>
    <w:rsid w:val="00722905"/>
    <w:rsid w:val="00745328"/>
    <w:rsid w:val="007467E9"/>
    <w:rsid w:val="007A0A9D"/>
    <w:rsid w:val="007E610D"/>
    <w:rsid w:val="00824592"/>
    <w:rsid w:val="00826E59"/>
    <w:rsid w:val="008E7B01"/>
    <w:rsid w:val="008F7942"/>
    <w:rsid w:val="00936282"/>
    <w:rsid w:val="009412E8"/>
    <w:rsid w:val="00987714"/>
    <w:rsid w:val="00993FFC"/>
    <w:rsid w:val="009F3E6D"/>
    <w:rsid w:val="00A23F73"/>
    <w:rsid w:val="00A52674"/>
    <w:rsid w:val="00AA2A99"/>
    <w:rsid w:val="00AB3B17"/>
    <w:rsid w:val="00B96A40"/>
    <w:rsid w:val="00BA25E1"/>
    <w:rsid w:val="00BA56A3"/>
    <w:rsid w:val="00C13718"/>
    <w:rsid w:val="00C2582B"/>
    <w:rsid w:val="00C93464"/>
    <w:rsid w:val="00CC189F"/>
    <w:rsid w:val="00CC78B0"/>
    <w:rsid w:val="00CD539D"/>
    <w:rsid w:val="00CF7631"/>
    <w:rsid w:val="00D025B5"/>
    <w:rsid w:val="00D54D26"/>
    <w:rsid w:val="00D838B9"/>
    <w:rsid w:val="00DE419D"/>
    <w:rsid w:val="00DE4998"/>
    <w:rsid w:val="00DE4BB2"/>
    <w:rsid w:val="00DF465D"/>
    <w:rsid w:val="00F13A70"/>
    <w:rsid w:val="00F52C12"/>
    <w:rsid w:val="00F82DA1"/>
    <w:rsid w:val="00F87ADE"/>
    <w:rsid w:val="00FC0C1B"/>
    <w:rsid w:val="00FC32BB"/>
  </w:rsids>
  <m:mathPr>
    <m:mathFont m:val="Cambria Math"/>
    <m:brkBin m:val="before"/>
    <m:brkBinSub m:val="--"/>
    <m:smallFrac/>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99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49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5"/>
    <w:uiPriority w:val="99"/>
    <w:unhideWhenUsed/>
    <w:qFormat/>
    <w:rsid w:val="00D025B5"/>
    <w:pPr>
      <w:spacing w:before="100" w:beforeAutospacing="1" w:after="100" w:afterAutospacing="1"/>
    </w:pPr>
    <w:rPr>
      <w:sz w:val="24"/>
      <w:szCs w:val="24"/>
    </w:rPr>
  </w:style>
  <w:style w:type="character" w:styleId="a6">
    <w:name w:val="Strong"/>
    <w:basedOn w:val="a0"/>
    <w:uiPriority w:val="22"/>
    <w:qFormat/>
    <w:rsid w:val="005C4973"/>
    <w:rPr>
      <w:b/>
      <w:bCs/>
    </w:rPr>
  </w:style>
  <w:style w:type="character" w:customStyle="1" w:styleId="a5">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uiPriority w:val="99"/>
    <w:rsid w:val="005C4973"/>
    <w:rPr>
      <w:rFonts w:ascii="Times New Roman" w:eastAsia="Times New Roman" w:hAnsi="Times New Roman" w:cs="Times New Roman"/>
      <w:sz w:val="24"/>
      <w:szCs w:val="24"/>
      <w:lang w:eastAsia="ru-RU"/>
    </w:rPr>
  </w:style>
  <w:style w:type="paragraph" w:styleId="a7">
    <w:name w:val="List Paragraph"/>
    <w:basedOn w:val="a"/>
    <w:uiPriority w:val="99"/>
    <w:qFormat/>
    <w:rsid w:val="00D838B9"/>
    <w:pPr>
      <w:ind w:left="720"/>
      <w:contextualSpacing/>
    </w:pPr>
    <w:rPr>
      <w:rFonts w:ascii="Calibri" w:eastAsia="Calibri" w:hAnsi="Calibri" w:cs="Arial"/>
    </w:rPr>
  </w:style>
  <w:style w:type="character" w:customStyle="1" w:styleId="apple-converted-space">
    <w:name w:val="apple-converted-space"/>
    <w:basedOn w:val="a0"/>
    <w:rsid w:val="00D838B9"/>
  </w:style>
  <w:style w:type="character" w:styleId="a8">
    <w:name w:val="Hyperlink"/>
    <w:basedOn w:val="a0"/>
    <w:uiPriority w:val="99"/>
    <w:semiHidden/>
    <w:unhideWhenUsed/>
    <w:rsid w:val="00D838B9"/>
    <w:rPr>
      <w:color w:val="0000FF"/>
      <w:u w:val="single"/>
    </w:rPr>
  </w:style>
  <w:style w:type="paragraph" w:styleId="a9">
    <w:name w:val="Balloon Text"/>
    <w:basedOn w:val="a"/>
    <w:link w:val="aa"/>
    <w:uiPriority w:val="99"/>
    <w:semiHidden/>
    <w:unhideWhenUsed/>
    <w:rsid w:val="00D838B9"/>
    <w:rPr>
      <w:rFonts w:ascii="Tahoma" w:hAnsi="Tahoma" w:cs="Tahoma"/>
      <w:sz w:val="16"/>
      <w:szCs w:val="16"/>
    </w:rPr>
  </w:style>
  <w:style w:type="character" w:customStyle="1" w:styleId="aa">
    <w:name w:val="Текст выноски Знак"/>
    <w:basedOn w:val="a0"/>
    <w:link w:val="a9"/>
    <w:uiPriority w:val="99"/>
    <w:semiHidden/>
    <w:rsid w:val="00D838B9"/>
    <w:rPr>
      <w:rFonts w:ascii="Tahoma" w:eastAsia="Times New Roman" w:hAnsi="Tahoma" w:cs="Tahoma"/>
      <w:sz w:val="16"/>
      <w:szCs w:val="16"/>
      <w:lang w:eastAsia="ru-RU"/>
    </w:rPr>
  </w:style>
  <w:style w:type="character" w:styleId="ab">
    <w:name w:val="Emphasis"/>
    <w:basedOn w:val="a0"/>
    <w:uiPriority w:val="20"/>
    <w:qFormat/>
    <w:rsid w:val="00F87ADE"/>
    <w:rPr>
      <w:i/>
      <w:iCs/>
    </w:rPr>
  </w:style>
  <w:style w:type="character" w:styleId="ac">
    <w:name w:val="Placeholder Text"/>
    <w:basedOn w:val="a0"/>
    <w:uiPriority w:val="99"/>
    <w:semiHidden/>
    <w:rsid w:val="00C93464"/>
    <w:rPr>
      <w:color w:val="808080"/>
    </w:rPr>
  </w:style>
  <w:style w:type="character" w:customStyle="1" w:styleId="ad">
    <w:name w:val="Без интервала Знак"/>
    <w:link w:val="ae"/>
    <w:locked/>
    <w:rsid w:val="00722905"/>
    <w:rPr>
      <w:rFonts w:ascii="Arial" w:eastAsia="Times New Roman" w:hAnsi="Arial" w:cs="Times New Roman"/>
      <w:szCs w:val="24"/>
      <w:lang w:val="en-GB"/>
    </w:rPr>
  </w:style>
  <w:style w:type="paragraph" w:styleId="ae">
    <w:name w:val="No Spacing"/>
    <w:link w:val="ad"/>
    <w:qFormat/>
    <w:rsid w:val="00722905"/>
    <w:pPr>
      <w:widowControl w:val="0"/>
      <w:spacing w:after="0" w:line="240" w:lineRule="auto"/>
    </w:pPr>
    <w:rPr>
      <w:rFonts w:ascii="Arial" w:eastAsia="Times New Roman" w:hAnsi="Arial" w:cs="Times New Roman"/>
      <w:szCs w:val="24"/>
      <w:lang w:val="en-GB"/>
    </w:rPr>
  </w:style>
  <w:style w:type="paragraph" w:customStyle="1" w:styleId="NESTableText">
    <w:name w:val="NES Table Text"/>
    <w:basedOn w:val="a"/>
    <w:link w:val="NESTableTextChar"/>
    <w:autoRedefine/>
    <w:uiPriority w:val="99"/>
    <w:rsid w:val="007467E9"/>
    <w:pPr>
      <w:widowControl w:val="0"/>
    </w:pPr>
    <w:rPr>
      <w:sz w:val="24"/>
      <w:szCs w:val="24"/>
      <w:lang w:eastAsia="en-US"/>
    </w:rPr>
  </w:style>
  <w:style w:type="character" w:customStyle="1" w:styleId="NESTableTextChar">
    <w:name w:val="NES Table Text Char"/>
    <w:link w:val="NESTableText"/>
    <w:uiPriority w:val="99"/>
    <w:locked/>
    <w:rsid w:val="007467E9"/>
    <w:rPr>
      <w:rFonts w:ascii="Times New Roman" w:eastAsia="Times New Roman" w:hAnsi="Times New Roman" w:cs="Times New Roman"/>
      <w:sz w:val="24"/>
      <w:szCs w:val="24"/>
    </w:rPr>
  </w:style>
  <w:style w:type="paragraph" w:customStyle="1" w:styleId="Default">
    <w:name w:val="Default"/>
    <w:rsid w:val="007467E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99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49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5"/>
    <w:unhideWhenUsed/>
    <w:qFormat/>
    <w:rsid w:val="00D025B5"/>
    <w:pPr>
      <w:spacing w:before="100" w:beforeAutospacing="1" w:after="100" w:afterAutospacing="1"/>
    </w:pPr>
    <w:rPr>
      <w:sz w:val="24"/>
      <w:szCs w:val="24"/>
    </w:rPr>
  </w:style>
  <w:style w:type="character" w:styleId="a6">
    <w:name w:val="Strong"/>
    <w:basedOn w:val="a0"/>
    <w:qFormat/>
    <w:rsid w:val="005C4973"/>
    <w:rPr>
      <w:b/>
      <w:bCs/>
    </w:rPr>
  </w:style>
  <w:style w:type="character" w:customStyle="1" w:styleId="a5">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uiPriority w:val="99"/>
    <w:rsid w:val="005C4973"/>
    <w:rPr>
      <w:rFonts w:ascii="Times New Roman" w:eastAsia="Times New Roman" w:hAnsi="Times New Roman" w:cs="Times New Roman"/>
      <w:sz w:val="24"/>
      <w:szCs w:val="24"/>
      <w:lang w:eastAsia="ru-RU"/>
    </w:rPr>
  </w:style>
  <w:style w:type="paragraph" w:styleId="a7">
    <w:name w:val="List Paragraph"/>
    <w:basedOn w:val="a"/>
    <w:uiPriority w:val="99"/>
    <w:qFormat/>
    <w:rsid w:val="00D838B9"/>
    <w:pPr>
      <w:ind w:left="720"/>
      <w:contextualSpacing/>
    </w:pPr>
    <w:rPr>
      <w:rFonts w:ascii="Calibri" w:eastAsia="Calibri" w:hAnsi="Calibri" w:cs="Arial"/>
    </w:rPr>
  </w:style>
  <w:style w:type="character" w:customStyle="1" w:styleId="apple-converted-space">
    <w:name w:val="apple-converted-space"/>
    <w:basedOn w:val="a0"/>
    <w:rsid w:val="00D838B9"/>
  </w:style>
  <w:style w:type="character" w:styleId="a8">
    <w:name w:val="Hyperlink"/>
    <w:basedOn w:val="a0"/>
    <w:uiPriority w:val="99"/>
    <w:semiHidden/>
    <w:unhideWhenUsed/>
    <w:rsid w:val="00D838B9"/>
    <w:rPr>
      <w:color w:val="0000FF"/>
      <w:u w:val="single"/>
    </w:rPr>
  </w:style>
  <w:style w:type="paragraph" w:styleId="a9">
    <w:name w:val="Balloon Text"/>
    <w:basedOn w:val="a"/>
    <w:link w:val="aa"/>
    <w:uiPriority w:val="99"/>
    <w:semiHidden/>
    <w:unhideWhenUsed/>
    <w:rsid w:val="00D838B9"/>
    <w:rPr>
      <w:rFonts w:ascii="Tahoma" w:hAnsi="Tahoma" w:cs="Tahoma"/>
      <w:sz w:val="16"/>
      <w:szCs w:val="16"/>
    </w:rPr>
  </w:style>
  <w:style w:type="character" w:customStyle="1" w:styleId="aa">
    <w:name w:val="Текст выноски Знак"/>
    <w:basedOn w:val="a0"/>
    <w:link w:val="a9"/>
    <w:uiPriority w:val="99"/>
    <w:semiHidden/>
    <w:rsid w:val="00D838B9"/>
    <w:rPr>
      <w:rFonts w:ascii="Tahoma" w:eastAsia="Times New Roman" w:hAnsi="Tahoma" w:cs="Tahoma"/>
      <w:sz w:val="16"/>
      <w:szCs w:val="16"/>
      <w:lang w:eastAsia="ru-RU"/>
    </w:rPr>
  </w:style>
  <w:style w:type="character" w:styleId="ab">
    <w:name w:val="Emphasis"/>
    <w:basedOn w:val="a0"/>
    <w:uiPriority w:val="20"/>
    <w:qFormat/>
    <w:rsid w:val="00F87ADE"/>
    <w:rPr>
      <w:i/>
      <w:iCs/>
    </w:rPr>
  </w:style>
</w:styles>
</file>

<file path=word/webSettings.xml><?xml version="1.0" encoding="utf-8"?>
<w:webSettings xmlns:r="http://schemas.openxmlformats.org/officeDocument/2006/relationships" xmlns:w="http://schemas.openxmlformats.org/wordprocessingml/2006/main">
  <w:divs>
    <w:div w:id="204685942">
      <w:bodyDiv w:val="1"/>
      <w:marLeft w:val="0"/>
      <w:marRight w:val="0"/>
      <w:marTop w:val="0"/>
      <w:marBottom w:val="0"/>
      <w:divBdr>
        <w:top w:val="none" w:sz="0" w:space="0" w:color="auto"/>
        <w:left w:val="none" w:sz="0" w:space="0" w:color="auto"/>
        <w:bottom w:val="none" w:sz="0" w:space="0" w:color="auto"/>
        <w:right w:val="none" w:sz="0" w:space="0" w:color="auto"/>
      </w:divBdr>
    </w:div>
    <w:div w:id="351733527">
      <w:bodyDiv w:val="1"/>
      <w:marLeft w:val="0"/>
      <w:marRight w:val="0"/>
      <w:marTop w:val="0"/>
      <w:marBottom w:val="0"/>
      <w:divBdr>
        <w:top w:val="none" w:sz="0" w:space="0" w:color="auto"/>
        <w:left w:val="none" w:sz="0" w:space="0" w:color="auto"/>
        <w:bottom w:val="none" w:sz="0" w:space="0" w:color="auto"/>
        <w:right w:val="none" w:sz="0" w:space="0" w:color="auto"/>
      </w:divBdr>
    </w:div>
    <w:div w:id="535314037">
      <w:bodyDiv w:val="1"/>
      <w:marLeft w:val="0"/>
      <w:marRight w:val="0"/>
      <w:marTop w:val="0"/>
      <w:marBottom w:val="0"/>
      <w:divBdr>
        <w:top w:val="none" w:sz="0" w:space="0" w:color="auto"/>
        <w:left w:val="none" w:sz="0" w:space="0" w:color="auto"/>
        <w:bottom w:val="none" w:sz="0" w:space="0" w:color="auto"/>
        <w:right w:val="none" w:sz="0" w:space="0" w:color="auto"/>
      </w:divBdr>
    </w:div>
    <w:div w:id="589238879">
      <w:bodyDiv w:val="1"/>
      <w:marLeft w:val="0"/>
      <w:marRight w:val="0"/>
      <w:marTop w:val="0"/>
      <w:marBottom w:val="0"/>
      <w:divBdr>
        <w:top w:val="none" w:sz="0" w:space="0" w:color="auto"/>
        <w:left w:val="none" w:sz="0" w:space="0" w:color="auto"/>
        <w:bottom w:val="none" w:sz="0" w:space="0" w:color="auto"/>
        <w:right w:val="none" w:sz="0" w:space="0" w:color="auto"/>
      </w:divBdr>
    </w:div>
    <w:div w:id="672024741">
      <w:bodyDiv w:val="1"/>
      <w:marLeft w:val="0"/>
      <w:marRight w:val="0"/>
      <w:marTop w:val="0"/>
      <w:marBottom w:val="0"/>
      <w:divBdr>
        <w:top w:val="none" w:sz="0" w:space="0" w:color="auto"/>
        <w:left w:val="none" w:sz="0" w:space="0" w:color="auto"/>
        <w:bottom w:val="none" w:sz="0" w:space="0" w:color="auto"/>
        <w:right w:val="none" w:sz="0" w:space="0" w:color="auto"/>
      </w:divBdr>
    </w:div>
    <w:div w:id="1277642045">
      <w:bodyDiv w:val="1"/>
      <w:marLeft w:val="0"/>
      <w:marRight w:val="0"/>
      <w:marTop w:val="0"/>
      <w:marBottom w:val="0"/>
      <w:divBdr>
        <w:top w:val="none" w:sz="0" w:space="0" w:color="auto"/>
        <w:left w:val="none" w:sz="0" w:space="0" w:color="auto"/>
        <w:bottom w:val="none" w:sz="0" w:space="0" w:color="auto"/>
        <w:right w:val="none" w:sz="0" w:space="0" w:color="auto"/>
      </w:divBdr>
    </w:div>
    <w:div w:id="1369067804">
      <w:bodyDiv w:val="1"/>
      <w:marLeft w:val="0"/>
      <w:marRight w:val="0"/>
      <w:marTop w:val="0"/>
      <w:marBottom w:val="0"/>
      <w:divBdr>
        <w:top w:val="none" w:sz="0" w:space="0" w:color="auto"/>
        <w:left w:val="none" w:sz="0" w:space="0" w:color="auto"/>
        <w:bottom w:val="none" w:sz="0" w:space="0" w:color="auto"/>
        <w:right w:val="none" w:sz="0" w:space="0" w:color="auto"/>
      </w:divBdr>
    </w:div>
    <w:div w:id="1447115092">
      <w:bodyDiv w:val="1"/>
      <w:marLeft w:val="0"/>
      <w:marRight w:val="0"/>
      <w:marTop w:val="0"/>
      <w:marBottom w:val="0"/>
      <w:divBdr>
        <w:top w:val="none" w:sz="0" w:space="0" w:color="auto"/>
        <w:left w:val="none" w:sz="0" w:space="0" w:color="auto"/>
        <w:bottom w:val="none" w:sz="0" w:space="0" w:color="auto"/>
        <w:right w:val="none" w:sz="0" w:space="0" w:color="auto"/>
      </w:divBdr>
    </w:div>
    <w:div w:id="1665039392">
      <w:bodyDiv w:val="1"/>
      <w:marLeft w:val="0"/>
      <w:marRight w:val="0"/>
      <w:marTop w:val="0"/>
      <w:marBottom w:val="0"/>
      <w:divBdr>
        <w:top w:val="none" w:sz="0" w:space="0" w:color="auto"/>
        <w:left w:val="none" w:sz="0" w:space="0" w:color="auto"/>
        <w:bottom w:val="none" w:sz="0" w:space="0" w:color="auto"/>
        <w:right w:val="none" w:sz="0" w:space="0" w:color="auto"/>
      </w:divBdr>
    </w:div>
    <w:div w:id="1728869552">
      <w:bodyDiv w:val="1"/>
      <w:marLeft w:val="0"/>
      <w:marRight w:val="0"/>
      <w:marTop w:val="0"/>
      <w:marBottom w:val="0"/>
      <w:divBdr>
        <w:top w:val="none" w:sz="0" w:space="0" w:color="auto"/>
        <w:left w:val="none" w:sz="0" w:space="0" w:color="auto"/>
        <w:bottom w:val="none" w:sz="0" w:space="0" w:color="auto"/>
        <w:right w:val="none" w:sz="0" w:space="0" w:color="auto"/>
      </w:divBdr>
    </w:div>
    <w:div w:id="1783917180">
      <w:bodyDiv w:val="1"/>
      <w:marLeft w:val="0"/>
      <w:marRight w:val="0"/>
      <w:marTop w:val="0"/>
      <w:marBottom w:val="0"/>
      <w:divBdr>
        <w:top w:val="none" w:sz="0" w:space="0" w:color="auto"/>
        <w:left w:val="none" w:sz="0" w:space="0" w:color="auto"/>
        <w:bottom w:val="none" w:sz="0" w:space="0" w:color="auto"/>
        <w:right w:val="none" w:sz="0" w:space="0" w:color="auto"/>
      </w:divBdr>
    </w:div>
    <w:div w:id="1881934148">
      <w:bodyDiv w:val="1"/>
      <w:marLeft w:val="0"/>
      <w:marRight w:val="0"/>
      <w:marTop w:val="0"/>
      <w:marBottom w:val="0"/>
      <w:divBdr>
        <w:top w:val="none" w:sz="0" w:space="0" w:color="auto"/>
        <w:left w:val="none" w:sz="0" w:space="0" w:color="auto"/>
        <w:bottom w:val="none" w:sz="0" w:space="0" w:color="auto"/>
        <w:right w:val="none" w:sz="0" w:space="0" w:color="auto"/>
      </w:divBdr>
    </w:div>
    <w:div w:id="195909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42874-C9A2-472A-AAF0-6F5870876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4</Pages>
  <Words>687</Words>
  <Characters>3916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9</cp:revision>
  <dcterms:created xsi:type="dcterms:W3CDTF">2021-02-20T06:11:00Z</dcterms:created>
  <dcterms:modified xsi:type="dcterms:W3CDTF">2021-03-09T12:38:00Z</dcterms:modified>
</cp:coreProperties>
</file>